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4490A4" w14:textId="77777777" w:rsidR="007B60FB" w:rsidRPr="001D4F38" w:rsidRDefault="007B60FB" w:rsidP="001D4F38">
      <w:pPr>
        <w:jc w:val="center"/>
        <w:rPr>
          <w:rFonts w:eastAsiaTheme="minorHAnsi"/>
          <w:b/>
          <w:sz w:val="28"/>
          <w:szCs w:val="28"/>
          <w:lang w:eastAsia="en-US"/>
        </w:rPr>
      </w:pPr>
      <w:bookmarkStart w:id="0" w:name="_GoBack"/>
      <w:bookmarkEnd w:id="0"/>
      <w:r w:rsidRPr="001D4F38">
        <w:rPr>
          <w:rFonts w:eastAsiaTheme="minorHAnsi"/>
          <w:b/>
          <w:sz w:val="28"/>
          <w:szCs w:val="28"/>
          <w:lang w:eastAsia="en-US"/>
        </w:rPr>
        <w:t>Программа стимулирования «</w:t>
      </w:r>
      <w:proofErr w:type="spellStart"/>
      <w:r w:rsidRPr="001D4F38">
        <w:rPr>
          <w:rFonts w:eastAsiaTheme="minorHAnsi"/>
          <w:b/>
          <w:sz w:val="28"/>
          <w:szCs w:val="28"/>
          <w:lang w:val="en-US" w:eastAsia="en-US"/>
        </w:rPr>
        <w:t>EcoGas</w:t>
      </w:r>
      <w:proofErr w:type="spellEnd"/>
      <w:r w:rsidRPr="001D4F38">
        <w:rPr>
          <w:rFonts w:eastAsiaTheme="minorHAnsi"/>
          <w:b/>
          <w:sz w:val="28"/>
          <w:szCs w:val="28"/>
          <w:lang w:eastAsia="en-US"/>
        </w:rPr>
        <w:t xml:space="preserve"> – экономия для </w:t>
      </w:r>
      <w:proofErr w:type="gramStart"/>
      <w:r w:rsidRPr="001D4F38">
        <w:rPr>
          <w:rFonts w:eastAsiaTheme="minorHAnsi"/>
          <w:b/>
          <w:sz w:val="28"/>
          <w:szCs w:val="28"/>
          <w:lang w:eastAsia="en-US"/>
        </w:rPr>
        <w:t>Вас!+</w:t>
      </w:r>
      <w:proofErr w:type="gramEnd"/>
      <w:r w:rsidRPr="001D4F38">
        <w:rPr>
          <w:rFonts w:eastAsiaTheme="minorHAnsi"/>
          <w:b/>
          <w:sz w:val="28"/>
          <w:szCs w:val="28"/>
          <w:lang w:eastAsia="en-US"/>
        </w:rPr>
        <w:t>»</w:t>
      </w:r>
    </w:p>
    <w:p w14:paraId="196DA059" w14:textId="656CC9A1" w:rsidR="007B60FB" w:rsidRDefault="007B60FB" w:rsidP="001D4F38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1D4F38">
        <w:rPr>
          <w:rFonts w:eastAsiaTheme="minorHAnsi"/>
          <w:b/>
          <w:sz w:val="28"/>
          <w:szCs w:val="28"/>
          <w:lang w:eastAsia="en-US"/>
        </w:rPr>
        <w:t>(далее – Программа)</w:t>
      </w:r>
    </w:p>
    <w:p w14:paraId="198017FB" w14:textId="77777777" w:rsidR="001D4F38" w:rsidRPr="001D4F38" w:rsidRDefault="001D4F38" w:rsidP="001D4F38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1DAD35B9" w14:textId="6B438FB3" w:rsidR="007B60FB" w:rsidRDefault="007B60FB" w:rsidP="001D4F38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1D4F38">
        <w:rPr>
          <w:rFonts w:eastAsiaTheme="minorHAnsi"/>
          <w:b/>
          <w:sz w:val="28"/>
          <w:szCs w:val="28"/>
          <w:lang w:eastAsia="en-US"/>
        </w:rPr>
        <w:t>ЦЕЛИ ПРОГРАММЫ</w:t>
      </w:r>
    </w:p>
    <w:p w14:paraId="19ECC34F" w14:textId="77777777" w:rsidR="001D4F38" w:rsidRPr="001D4F38" w:rsidRDefault="001D4F38" w:rsidP="001D4F38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18F2C750" w14:textId="4B27805A" w:rsidR="007B60FB" w:rsidRPr="001D4F38" w:rsidRDefault="00FC70CD" w:rsidP="00C6376E">
      <w:pPr>
        <w:numPr>
          <w:ilvl w:val="0"/>
          <w:numId w:val="5"/>
        </w:numPr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1D4F38">
        <w:rPr>
          <w:rFonts w:eastAsiaTheme="minorHAnsi"/>
          <w:sz w:val="28"/>
          <w:szCs w:val="28"/>
          <w:lang w:eastAsia="en-US"/>
        </w:rPr>
        <w:t>увеличение реализации компримированного природного газа (далее</w:t>
      </w:r>
      <w:r w:rsidR="00CC7102" w:rsidRPr="001D4F38">
        <w:rPr>
          <w:rFonts w:eastAsiaTheme="minorHAnsi"/>
          <w:b/>
          <w:sz w:val="28"/>
          <w:szCs w:val="28"/>
          <w:lang w:eastAsia="en-US"/>
        </w:rPr>
        <w:t xml:space="preserve"> – </w:t>
      </w:r>
      <w:r w:rsidRPr="001D4F38">
        <w:rPr>
          <w:rFonts w:eastAsiaTheme="minorHAnsi"/>
          <w:sz w:val="28"/>
          <w:szCs w:val="28"/>
          <w:lang w:eastAsia="en-US"/>
        </w:rPr>
        <w:t xml:space="preserve">КПГ) </w:t>
      </w:r>
      <w:r w:rsidR="00A87C15" w:rsidRPr="001D4F38">
        <w:rPr>
          <w:rFonts w:eastAsiaTheme="minorHAnsi"/>
          <w:sz w:val="28"/>
          <w:szCs w:val="28"/>
          <w:lang w:eastAsia="en-US"/>
        </w:rPr>
        <w:t xml:space="preserve">и </w:t>
      </w:r>
      <w:r w:rsidR="007B60FB" w:rsidRPr="001D4F38">
        <w:rPr>
          <w:rFonts w:eastAsiaTheme="minorHAnsi"/>
          <w:sz w:val="28"/>
          <w:szCs w:val="28"/>
          <w:lang w:eastAsia="en-US"/>
        </w:rPr>
        <w:t xml:space="preserve">формирование лояльности потребителя к бренду розничной сети </w:t>
      </w:r>
      <w:r w:rsidR="00516D43" w:rsidRPr="001D4F38">
        <w:rPr>
          <w:rFonts w:eastAsiaTheme="minorHAnsi"/>
          <w:sz w:val="28"/>
          <w:szCs w:val="28"/>
          <w:lang w:eastAsia="en-US"/>
        </w:rPr>
        <w:br/>
      </w:r>
      <w:r w:rsidR="009A250B" w:rsidRPr="001D4F38">
        <w:rPr>
          <w:rFonts w:eastAsiaTheme="minorHAnsi"/>
          <w:sz w:val="28"/>
          <w:szCs w:val="28"/>
          <w:lang w:eastAsia="en-US"/>
        </w:rPr>
        <w:t>ООО</w:t>
      </w:r>
      <w:r w:rsidR="007B60FB" w:rsidRPr="001D4F38">
        <w:rPr>
          <w:rFonts w:eastAsiaTheme="minorHAnsi"/>
          <w:sz w:val="28"/>
          <w:szCs w:val="28"/>
          <w:lang w:eastAsia="en-US"/>
        </w:rPr>
        <w:t xml:space="preserve"> «Газпром газомоторное топливо» в условиях растущей конкуренции;</w:t>
      </w:r>
    </w:p>
    <w:p w14:paraId="34D4F805" w14:textId="4927F6D1" w:rsidR="007B60FB" w:rsidRPr="001D4F38" w:rsidRDefault="00A87C15" w:rsidP="00C6376E">
      <w:pPr>
        <w:numPr>
          <w:ilvl w:val="0"/>
          <w:numId w:val="5"/>
        </w:numPr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1D4F38">
        <w:rPr>
          <w:rFonts w:eastAsiaTheme="minorHAnsi"/>
          <w:sz w:val="28"/>
          <w:szCs w:val="28"/>
          <w:lang w:eastAsia="en-US"/>
        </w:rPr>
        <w:t xml:space="preserve">расширение парка газомоторной техники и привлечение </w:t>
      </w:r>
      <w:r w:rsidR="00E21C97" w:rsidRPr="001D4F38">
        <w:rPr>
          <w:rFonts w:eastAsiaTheme="minorHAnsi"/>
          <w:sz w:val="28"/>
          <w:szCs w:val="28"/>
          <w:lang w:eastAsia="en-US"/>
        </w:rPr>
        <w:t xml:space="preserve">внимания </w:t>
      </w:r>
      <w:r w:rsidRPr="001D4F38">
        <w:rPr>
          <w:rFonts w:eastAsiaTheme="minorHAnsi"/>
          <w:sz w:val="28"/>
          <w:szCs w:val="28"/>
          <w:lang w:eastAsia="en-US"/>
        </w:rPr>
        <w:t>физических лиц к использованию</w:t>
      </w:r>
      <w:r w:rsidR="007B60FB" w:rsidRPr="001D4F38">
        <w:rPr>
          <w:rFonts w:eastAsiaTheme="minorHAnsi"/>
          <w:sz w:val="28"/>
          <w:szCs w:val="28"/>
          <w:lang w:eastAsia="en-US"/>
        </w:rPr>
        <w:t xml:space="preserve"> </w:t>
      </w:r>
      <w:r w:rsidR="00516D43" w:rsidRPr="001D4F38">
        <w:rPr>
          <w:rFonts w:eastAsiaTheme="minorHAnsi"/>
          <w:sz w:val="28"/>
          <w:szCs w:val="28"/>
          <w:lang w:eastAsia="en-US"/>
        </w:rPr>
        <w:t xml:space="preserve">КПГ </w:t>
      </w:r>
      <w:r w:rsidRPr="001D4F38">
        <w:rPr>
          <w:rFonts w:eastAsiaTheme="minorHAnsi"/>
          <w:sz w:val="28"/>
          <w:szCs w:val="28"/>
          <w:lang w:eastAsia="en-US"/>
        </w:rPr>
        <w:t>в качестве моторного топлива</w:t>
      </w:r>
      <w:r w:rsidR="004A6B82" w:rsidRPr="001D4F38">
        <w:rPr>
          <w:rFonts w:eastAsiaTheme="minorHAnsi"/>
          <w:sz w:val="28"/>
          <w:szCs w:val="28"/>
          <w:lang w:eastAsia="en-US"/>
        </w:rPr>
        <w:t>.</w:t>
      </w:r>
    </w:p>
    <w:p w14:paraId="09663F43" w14:textId="77777777" w:rsidR="00C6376E" w:rsidRDefault="00C6376E" w:rsidP="001D4F38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2DCB7D5E" w14:textId="3D98AA3E" w:rsidR="007B60FB" w:rsidRDefault="007B60FB" w:rsidP="001D4F38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1D4F38">
        <w:rPr>
          <w:rFonts w:eastAsiaTheme="minorHAnsi"/>
          <w:b/>
          <w:sz w:val="28"/>
          <w:szCs w:val="28"/>
          <w:lang w:eastAsia="en-US"/>
        </w:rPr>
        <w:t>ОСНОВНЫЕ ОПРЕДЕЛЕНИЯ И УСЛОВИЯ ПРОГРАММЫ</w:t>
      </w:r>
    </w:p>
    <w:p w14:paraId="24C7E910" w14:textId="77777777" w:rsidR="00C6376E" w:rsidRPr="001D4F38" w:rsidRDefault="00C6376E" w:rsidP="001D4F38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72953BC3" w14:textId="77777777" w:rsidR="007B60FB" w:rsidRPr="001D4F38" w:rsidRDefault="007B60FB" w:rsidP="001D4F38">
      <w:pPr>
        <w:pStyle w:val="31"/>
        <w:spacing w:before="0"/>
        <w:ind w:firstLine="567"/>
        <w:rPr>
          <w:szCs w:val="28"/>
        </w:rPr>
      </w:pPr>
      <w:r w:rsidRPr="001D4F38">
        <w:rPr>
          <w:b/>
          <w:szCs w:val="28"/>
        </w:rPr>
        <w:t xml:space="preserve">Организатор Программы (Организатор): </w:t>
      </w:r>
      <w:r w:rsidRPr="001D4F38">
        <w:rPr>
          <w:szCs w:val="28"/>
        </w:rPr>
        <w:t>ООО «Газпром газомоторное топливо».</w:t>
      </w:r>
    </w:p>
    <w:p w14:paraId="6222A604" w14:textId="61287076" w:rsidR="00552258" w:rsidRPr="001D4F38" w:rsidRDefault="00552258" w:rsidP="001D4F38">
      <w:pPr>
        <w:pStyle w:val="31"/>
        <w:spacing w:before="0"/>
        <w:ind w:firstLine="567"/>
        <w:rPr>
          <w:color w:val="000000" w:themeColor="text1"/>
        </w:rPr>
      </w:pPr>
      <w:r w:rsidRPr="001D4F38">
        <w:rPr>
          <w:b/>
          <w:color w:val="000000" w:themeColor="text1"/>
        </w:rPr>
        <w:t>Филиал Организатора</w:t>
      </w:r>
      <w:r w:rsidR="005E68B9" w:rsidRPr="001D4F38">
        <w:rPr>
          <w:b/>
          <w:color w:val="000000" w:themeColor="text1"/>
        </w:rPr>
        <w:t xml:space="preserve"> (ф</w:t>
      </w:r>
      <w:r w:rsidRPr="001D4F38">
        <w:rPr>
          <w:b/>
          <w:color w:val="000000" w:themeColor="text1"/>
        </w:rPr>
        <w:t>илиал)</w:t>
      </w:r>
      <w:r w:rsidRPr="001D4F38">
        <w:rPr>
          <w:color w:val="000000" w:themeColor="text1"/>
        </w:rPr>
        <w:t>:</w:t>
      </w:r>
      <w:r w:rsidRPr="001D4F38">
        <w:rPr>
          <w:b/>
          <w:color w:val="000000" w:themeColor="text1"/>
        </w:rPr>
        <w:t xml:space="preserve"> </w:t>
      </w:r>
      <w:r w:rsidRPr="001D4F38">
        <w:rPr>
          <w:color w:val="000000" w:themeColor="text1"/>
        </w:rPr>
        <w:t xml:space="preserve">обособленное подразделение </w:t>
      </w:r>
      <w:r w:rsidR="00135EA9" w:rsidRPr="001D4F38">
        <w:rPr>
          <w:color w:val="000000" w:themeColor="text1"/>
        </w:rPr>
        <w:t>юридического лица</w:t>
      </w:r>
      <w:r w:rsidRPr="001D4F38">
        <w:rPr>
          <w:color w:val="000000" w:themeColor="text1"/>
        </w:rPr>
        <w:t xml:space="preserve">, расположенное вне места </w:t>
      </w:r>
      <w:r w:rsidR="0007549A" w:rsidRPr="001D4F38">
        <w:rPr>
          <w:color w:val="000000" w:themeColor="text1"/>
        </w:rPr>
        <w:t xml:space="preserve">его нахождения </w:t>
      </w:r>
      <w:r w:rsidR="00C6376E">
        <w:rPr>
          <w:color w:val="000000" w:themeColor="text1"/>
        </w:rPr>
        <w:br/>
      </w:r>
      <w:r w:rsidRPr="001D4F38">
        <w:rPr>
          <w:color w:val="000000" w:themeColor="text1"/>
        </w:rPr>
        <w:t>и осуществляющее все его функции</w:t>
      </w:r>
      <w:r w:rsidR="0007549A" w:rsidRPr="001D4F38">
        <w:rPr>
          <w:color w:val="000000" w:themeColor="text1"/>
        </w:rPr>
        <w:t xml:space="preserve"> или их часть</w:t>
      </w:r>
      <w:r w:rsidRPr="001D4F38">
        <w:rPr>
          <w:color w:val="000000" w:themeColor="text1"/>
        </w:rPr>
        <w:t xml:space="preserve">. </w:t>
      </w:r>
    </w:p>
    <w:p w14:paraId="6647E328" w14:textId="77777777" w:rsidR="00670113" w:rsidRPr="001D4F38" w:rsidRDefault="007B60FB" w:rsidP="001D4F38">
      <w:pPr>
        <w:pStyle w:val="31"/>
        <w:spacing w:before="0"/>
        <w:ind w:firstLine="567"/>
        <w:rPr>
          <w:szCs w:val="28"/>
        </w:rPr>
      </w:pPr>
      <w:r w:rsidRPr="001D4F38">
        <w:rPr>
          <w:b/>
          <w:szCs w:val="28"/>
        </w:rPr>
        <w:t>География действия Программы:</w:t>
      </w:r>
      <w:r w:rsidRPr="001D4F38">
        <w:rPr>
          <w:szCs w:val="28"/>
        </w:rPr>
        <w:t xml:space="preserve"> </w:t>
      </w:r>
      <w:r w:rsidR="007D53FE" w:rsidRPr="001D4F38">
        <w:rPr>
          <w:szCs w:val="28"/>
        </w:rPr>
        <w:t>субъекты</w:t>
      </w:r>
      <w:r w:rsidRPr="001D4F38">
        <w:rPr>
          <w:szCs w:val="28"/>
        </w:rPr>
        <w:t xml:space="preserve"> Российской Федерации, </w:t>
      </w:r>
      <w:r w:rsidRPr="001D4F38">
        <w:rPr>
          <w:szCs w:val="28"/>
        </w:rPr>
        <w:br/>
        <w:t>где Организ</w:t>
      </w:r>
      <w:r w:rsidR="007D53FE" w:rsidRPr="001D4F38">
        <w:rPr>
          <w:szCs w:val="28"/>
        </w:rPr>
        <w:t>атор осуществляет эксплуатацию т</w:t>
      </w:r>
      <w:r w:rsidRPr="001D4F38">
        <w:rPr>
          <w:szCs w:val="28"/>
        </w:rPr>
        <w:t>орговых точек</w:t>
      </w:r>
      <w:r w:rsidR="000C3B55" w:rsidRPr="001D4F38">
        <w:rPr>
          <w:szCs w:val="28"/>
        </w:rPr>
        <w:t xml:space="preserve"> с </w:t>
      </w:r>
      <w:r w:rsidR="00252222" w:rsidRPr="001D4F38">
        <w:rPr>
          <w:szCs w:val="28"/>
        </w:rPr>
        <w:t xml:space="preserve">технической </w:t>
      </w:r>
      <w:r w:rsidR="000C3B55" w:rsidRPr="001D4F38">
        <w:rPr>
          <w:szCs w:val="28"/>
        </w:rPr>
        <w:t xml:space="preserve">возможностью приема </w:t>
      </w:r>
      <w:r w:rsidR="00670113" w:rsidRPr="001D4F38">
        <w:rPr>
          <w:szCs w:val="28"/>
        </w:rPr>
        <w:t>бонусных к</w:t>
      </w:r>
      <w:r w:rsidRPr="001D4F38">
        <w:rPr>
          <w:szCs w:val="28"/>
        </w:rPr>
        <w:t>арт</w:t>
      </w:r>
      <w:r w:rsidR="00670113" w:rsidRPr="001D4F38">
        <w:rPr>
          <w:szCs w:val="28"/>
        </w:rPr>
        <w:t> </w:t>
      </w:r>
      <w:proofErr w:type="spellStart"/>
      <w:r w:rsidRPr="001D4F38">
        <w:rPr>
          <w:szCs w:val="28"/>
        </w:rPr>
        <w:t>Ecogas</w:t>
      </w:r>
      <w:proofErr w:type="spellEnd"/>
      <w:r w:rsidR="00670113" w:rsidRPr="001D4F38">
        <w:rPr>
          <w:szCs w:val="28"/>
        </w:rPr>
        <w:t>.</w:t>
      </w:r>
      <w:r w:rsidRPr="001D4F38">
        <w:rPr>
          <w:szCs w:val="28"/>
        </w:rPr>
        <w:t xml:space="preserve"> </w:t>
      </w:r>
    </w:p>
    <w:p w14:paraId="6EE27176" w14:textId="2255AF7A" w:rsidR="00EB223B" w:rsidRPr="001D4F38" w:rsidRDefault="00EB223B" w:rsidP="001D4F38">
      <w:pPr>
        <w:pStyle w:val="31"/>
        <w:spacing w:before="0"/>
        <w:ind w:firstLine="567"/>
        <w:rPr>
          <w:color w:val="auto"/>
          <w:szCs w:val="28"/>
        </w:rPr>
      </w:pPr>
      <w:r w:rsidRPr="001D4F38">
        <w:rPr>
          <w:b/>
        </w:rPr>
        <w:t xml:space="preserve">Период действия Программы: </w:t>
      </w:r>
      <w:r w:rsidRPr="001D4F38">
        <w:rPr>
          <w:bCs/>
          <w:color w:val="auto"/>
          <w:szCs w:val="28"/>
        </w:rPr>
        <w:t xml:space="preserve">с момента утверждения и введения </w:t>
      </w:r>
      <w:r w:rsidRPr="001D4F38">
        <w:rPr>
          <w:bCs/>
          <w:color w:val="auto"/>
          <w:szCs w:val="28"/>
        </w:rPr>
        <w:br/>
        <w:t>в действие Программы по 31.12.2022.</w:t>
      </w:r>
      <w:r w:rsidRPr="001D4F38">
        <w:rPr>
          <w:color w:val="auto"/>
          <w:szCs w:val="28"/>
        </w:rPr>
        <w:t xml:space="preserve"> </w:t>
      </w:r>
      <w:r w:rsidR="00F01C23" w:rsidRPr="001D4F38">
        <w:rPr>
          <w:color w:val="auto"/>
          <w:szCs w:val="28"/>
        </w:rPr>
        <w:t xml:space="preserve">Окончание периода действия Программы означает невозможность получения карты </w:t>
      </w:r>
      <w:proofErr w:type="spellStart"/>
      <w:r w:rsidR="00F01C23" w:rsidRPr="001D4F38">
        <w:rPr>
          <w:color w:val="auto"/>
          <w:szCs w:val="28"/>
          <w:lang w:val="en-US"/>
        </w:rPr>
        <w:t>Ecogas</w:t>
      </w:r>
      <w:proofErr w:type="spellEnd"/>
      <w:r w:rsidR="00F01C23" w:rsidRPr="001D4F38">
        <w:rPr>
          <w:color w:val="auto"/>
          <w:szCs w:val="28"/>
        </w:rPr>
        <w:t xml:space="preserve"> в соответствии с условиями Программы. </w:t>
      </w:r>
      <w:r w:rsidRPr="001D4F38">
        <w:rPr>
          <w:bCs/>
          <w:color w:val="auto"/>
          <w:szCs w:val="28"/>
        </w:rPr>
        <w:t>Период действия Программы может быть изменен по решению Организатора,</w:t>
      </w:r>
      <w:r w:rsidRPr="001D4F38">
        <w:rPr>
          <w:color w:val="FF0000"/>
        </w:rPr>
        <w:t xml:space="preserve"> </w:t>
      </w:r>
      <w:r w:rsidR="00F01C23" w:rsidRPr="001D4F38">
        <w:rPr>
          <w:bCs/>
          <w:color w:val="auto"/>
          <w:szCs w:val="28"/>
        </w:rPr>
        <w:t xml:space="preserve">но не может составлять </w:t>
      </w:r>
      <w:r w:rsidRPr="001D4F38">
        <w:rPr>
          <w:bCs/>
          <w:color w:val="auto"/>
          <w:szCs w:val="28"/>
        </w:rPr>
        <w:t xml:space="preserve">менее 30 дней. Информация </w:t>
      </w:r>
      <w:r w:rsidR="00CC7102" w:rsidRPr="001D4F38">
        <w:rPr>
          <w:bCs/>
          <w:color w:val="auto"/>
          <w:szCs w:val="28"/>
        </w:rPr>
        <w:br/>
      </w:r>
      <w:r w:rsidRPr="001D4F38">
        <w:rPr>
          <w:bCs/>
          <w:color w:val="auto"/>
          <w:szCs w:val="28"/>
        </w:rPr>
        <w:t xml:space="preserve">об изменении периода действия Программы размещается на сайте розничной сети Организатора </w:t>
      </w:r>
      <w:r w:rsidRPr="001D4F38">
        <w:rPr>
          <w:rFonts w:eastAsiaTheme="minorHAnsi"/>
          <w:szCs w:val="28"/>
          <w:lang w:eastAsia="en-US"/>
        </w:rPr>
        <w:t>www.gazprom-agnks.ru</w:t>
      </w:r>
      <w:r w:rsidRPr="001D4F38">
        <w:rPr>
          <w:bCs/>
          <w:color w:val="auto"/>
          <w:szCs w:val="28"/>
        </w:rPr>
        <w:t>.</w:t>
      </w:r>
      <w:r w:rsidRPr="001D4F38">
        <w:rPr>
          <w:b/>
        </w:rPr>
        <w:t xml:space="preserve"> </w:t>
      </w:r>
    </w:p>
    <w:p w14:paraId="0027A658" w14:textId="04D87DE0" w:rsidR="00EB223B" w:rsidRPr="001D4F38" w:rsidRDefault="00EB223B" w:rsidP="001D4F38">
      <w:pPr>
        <w:pStyle w:val="31"/>
        <w:spacing w:before="0"/>
        <w:ind w:firstLine="567"/>
        <w:rPr>
          <w:szCs w:val="28"/>
        </w:rPr>
      </w:pPr>
      <w:r w:rsidRPr="001D4F38">
        <w:rPr>
          <w:bCs/>
          <w:color w:val="auto"/>
          <w:szCs w:val="28"/>
        </w:rPr>
        <w:t xml:space="preserve">Срок использования </w:t>
      </w:r>
      <w:proofErr w:type="spellStart"/>
      <w:r w:rsidR="00F01C23" w:rsidRPr="001D4F38">
        <w:rPr>
          <w:bCs/>
          <w:color w:val="auto"/>
          <w:szCs w:val="28"/>
        </w:rPr>
        <w:t>экобонусов</w:t>
      </w:r>
      <w:proofErr w:type="spellEnd"/>
      <w:r w:rsidR="00F01C23" w:rsidRPr="001D4F38">
        <w:rPr>
          <w:bCs/>
          <w:color w:val="auto"/>
          <w:szCs w:val="28"/>
        </w:rPr>
        <w:t xml:space="preserve">, </w:t>
      </w:r>
      <w:r w:rsidRPr="001D4F38">
        <w:rPr>
          <w:bCs/>
          <w:color w:val="auto"/>
          <w:szCs w:val="28"/>
        </w:rPr>
        <w:t xml:space="preserve">начисленных за участие в Программе </w:t>
      </w:r>
      <w:r w:rsidR="00CC7102" w:rsidRPr="001D4F38">
        <w:rPr>
          <w:bCs/>
          <w:color w:val="auto"/>
          <w:szCs w:val="28"/>
        </w:rPr>
        <w:br/>
      </w:r>
      <w:r w:rsidR="00F01C23" w:rsidRPr="001D4F38">
        <w:rPr>
          <w:bCs/>
          <w:color w:val="auto"/>
          <w:szCs w:val="28"/>
        </w:rPr>
        <w:t>на карту</w:t>
      </w:r>
      <w:r w:rsidRPr="001D4F38">
        <w:rPr>
          <w:bCs/>
          <w:color w:val="auto"/>
          <w:szCs w:val="28"/>
        </w:rPr>
        <w:t xml:space="preserve"> </w:t>
      </w:r>
      <w:proofErr w:type="spellStart"/>
      <w:r w:rsidRPr="001D4F38">
        <w:rPr>
          <w:bCs/>
          <w:color w:val="auto"/>
          <w:szCs w:val="28"/>
        </w:rPr>
        <w:t>Ec</w:t>
      </w:r>
      <w:r w:rsidR="00F01C23" w:rsidRPr="001D4F38">
        <w:rPr>
          <w:bCs/>
          <w:color w:val="auto"/>
          <w:szCs w:val="28"/>
        </w:rPr>
        <w:t>ogas</w:t>
      </w:r>
      <w:proofErr w:type="spellEnd"/>
      <w:r w:rsidR="00F01C23" w:rsidRPr="001D4F38">
        <w:rPr>
          <w:bCs/>
          <w:color w:val="auto"/>
          <w:szCs w:val="28"/>
        </w:rPr>
        <w:t xml:space="preserve">, </w:t>
      </w:r>
      <w:r w:rsidRPr="001D4F38">
        <w:rPr>
          <w:bCs/>
          <w:color w:val="auto"/>
          <w:szCs w:val="28"/>
        </w:rPr>
        <w:t xml:space="preserve">не ограничен, но может быть изменен по решению Организатора с предварительным уведомлением </w:t>
      </w:r>
      <w:r w:rsidR="00F01C23" w:rsidRPr="001D4F38">
        <w:rPr>
          <w:bCs/>
          <w:color w:val="auto"/>
          <w:szCs w:val="28"/>
        </w:rPr>
        <w:t xml:space="preserve">Участников Программы </w:t>
      </w:r>
      <w:r w:rsidR="00CC7102" w:rsidRPr="001D4F38">
        <w:rPr>
          <w:bCs/>
          <w:color w:val="auto"/>
          <w:szCs w:val="28"/>
        </w:rPr>
        <w:br/>
      </w:r>
      <w:r w:rsidRPr="001D4F38">
        <w:rPr>
          <w:bCs/>
          <w:color w:val="auto"/>
          <w:szCs w:val="28"/>
        </w:rPr>
        <w:t xml:space="preserve">не менее чем за </w:t>
      </w:r>
      <w:r w:rsidR="00F01C23" w:rsidRPr="001D4F38">
        <w:rPr>
          <w:bCs/>
          <w:color w:val="auto"/>
          <w:szCs w:val="28"/>
        </w:rPr>
        <w:t xml:space="preserve">3 месяца до окончания срока использования. </w:t>
      </w:r>
      <w:r w:rsidRPr="001D4F38">
        <w:rPr>
          <w:bCs/>
          <w:color w:val="auto"/>
          <w:szCs w:val="28"/>
        </w:rPr>
        <w:t>Уведомление участников про</w:t>
      </w:r>
      <w:r w:rsidR="00F01C23" w:rsidRPr="001D4F38">
        <w:rPr>
          <w:bCs/>
          <w:color w:val="auto"/>
          <w:szCs w:val="28"/>
        </w:rPr>
        <w:t>из</w:t>
      </w:r>
      <w:r w:rsidRPr="001D4F38">
        <w:rPr>
          <w:bCs/>
          <w:color w:val="auto"/>
          <w:szCs w:val="28"/>
        </w:rPr>
        <w:t xml:space="preserve">водится </w:t>
      </w:r>
      <w:r w:rsidR="00F01C23" w:rsidRPr="001D4F38">
        <w:rPr>
          <w:bCs/>
          <w:color w:val="auto"/>
          <w:szCs w:val="28"/>
        </w:rPr>
        <w:t xml:space="preserve">через размещение соответствующей информации </w:t>
      </w:r>
      <w:r w:rsidR="00CC7102" w:rsidRPr="001D4F38">
        <w:rPr>
          <w:bCs/>
          <w:color w:val="auto"/>
          <w:szCs w:val="28"/>
        </w:rPr>
        <w:br/>
      </w:r>
      <w:r w:rsidR="00F01C23" w:rsidRPr="001D4F38">
        <w:rPr>
          <w:bCs/>
          <w:color w:val="auto"/>
          <w:szCs w:val="28"/>
        </w:rPr>
        <w:t xml:space="preserve">на сайте розничной сети Организатора </w:t>
      </w:r>
      <w:r w:rsidR="00F01C23" w:rsidRPr="00C6376E">
        <w:rPr>
          <w:bCs/>
          <w:szCs w:val="28"/>
        </w:rPr>
        <w:t>www.gazprom-agnks.ru</w:t>
      </w:r>
      <w:r w:rsidR="00F01C23" w:rsidRPr="001D4F38">
        <w:rPr>
          <w:bCs/>
          <w:color w:val="auto"/>
          <w:szCs w:val="28"/>
        </w:rPr>
        <w:t xml:space="preserve">, а также торговых точках Организатора </w:t>
      </w:r>
      <w:r w:rsidR="00F01C23" w:rsidRPr="001D4F38">
        <w:rPr>
          <w:szCs w:val="28"/>
        </w:rPr>
        <w:t>с технической возможностью приема бонусных карт </w:t>
      </w:r>
      <w:proofErr w:type="spellStart"/>
      <w:r w:rsidR="00F01C23" w:rsidRPr="001D4F38">
        <w:rPr>
          <w:szCs w:val="28"/>
        </w:rPr>
        <w:t>Ecogas</w:t>
      </w:r>
      <w:proofErr w:type="spellEnd"/>
      <w:r w:rsidR="00F01C23" w:rsidRPr="001D4F38">
        <w:rPr>
          <w:szCs w:val="28"/>
        </w:rPr>
        <w:t xml:space="preserve">. </w:t>
      </w:r>
    </w:p>
    <w:p w14:paraId="0C2535CB" w14:textId="12762753" w:rsidR="00252222" w:rsidRPr="001D4F38" w:rsidRDefault="00252222" w:rsidP="001D4F38">
      <w:pPr>
        <w:pStyle w:val="31"/>
        <w:spacing w:before="0"/>
        <w:ind w:firstLine="567"/>
        <w:rPr>
          <w:szCs w:val="28"/>
        </w:rPr>
      </w:pPr>
      <w:r w:rsidRPr="001D4F38">
        <w:rPr>
          <w:b/>
          <w:szCs w:val="28"/>
        </w:rPr>
        <w:t xml:space="preserve">Торговая точка Организатора (торговая точка): </w:t>
      </w:r>
      <w:r w:rsidRPr="001D4F38">
        <w:rPr>
          <w:szCs w:val="28"/>
        </w:rPr>
        <w:t xml:space="preserve">объекты газозаправочной инфраструктуры Организатора, на которых производится </w:t>
      </w:r>
      <w:r w:rsidR="00135EA9" w:rsidRPr="001D4F38">
        <w:rPr>
          <w:szCs w:val="28"/>
        </w:rPr>
        <w:t>реализация</w:t>
      </w:r>
      <w:r w:rsidRPr="001D4F38">
        <w:rPr>
          <w:szCs w:val="28"/>
        </w:rPr>
        <w:t xml:space="preserve"> топлива Участникам Программы.</w:t>
      </w:r>
    </w:p>
    <w:p w14:paraId="0A8D6C97" w14:textId="6F171179" w:rsidR="00252222" w:rsidRPr="001D4F38" w:rsidRDefault="00252222" w:rsidP="001D4F38">
      <w:pPr>
        <w:pStyle w:val="31"/>
        <w:spacing w:before="0"/>
        <w:ind w:firstLine="567"/>
        <w:rPr>
          <w:rFonts w:eastAsiaTheme="minorHAnsi"/>
          <w:szCs w:val="28"/>
          <w:lang w:eastAsia="en-US"/>
        </w:rPr>
      </w:pPr>
      <w:r w:rsidRPr="001D4F38">
        <w:rPr>
          <w:rFonts w:eastAsiaTheme="minorHAnsi"/>
          <w:szCs w:val="28"/>
          <w:lang w:eastAsia="en-US"/>
        </w:rPr>
        <w:t xml:space="preserve">Перечень торговых точек </w:t>
      </w:r>
      <w:r w:rsidRPr="001D4F38">
        <w:rPr>
          <w:szCs w:val="28"/>
        </w:rPr>
        <w:t>с технической возможностью приема бонусных карт </w:t>
      </w:r>
      <w:proofErr w:type="spellStart"/>
      <w:r w:rsidRPr="001D4F38">
        <w:rPr>
          <w:szCs w:val="28"/>
        </w:rPr>
        <w:t>Ecogas</w:t>
      </w:r>
      <w:proofErr w:type="spellEnd"/>
      <w:r w:rsidRPr="001D4F38">
        <w:rPr>
          <w:szCs w:val="28"/>
        </w:rPr>
        <w:t xml:space="preserve"> </w:t>
      </w:r>
      <w:r w:rsidRPr="001D4F38">
        <w:rPr>
          <w:rFonts w:eastAsiaTheme="minorHAnsi"/>
          <w:szCs w:val="28"/>
          <w:lang w:eastAsia="en-US"/>
        </w:rPr>
        <w:t>опубликован на сайте розничной сети Организатора www.gazprom-agnks.ru. Перечень торговых точек может быть изменен по решению Организатора в одностороннем порядке с размещением</w:t>
      </w:r>
      <w:r w:rsidR="002E6FF5" w:rsidRPr="001D4F38">
        <w:rPr>
          <w:rFonts w:eastAsiaTheme="minorHAnsi"/>
          <w:szCs w:val="28"/>
          <w:lang w:eastAsia="en-US"/>
        </w:rPr>
        <w:t xml:space="preserve"> соответствующей информации </w:t>
      </w:r>
      <w:r w:rsidRPr="001D4F38">
        <w:rPr>
          <w:rFonts w:eastAsiaTheme="minorHAnsi"/>
          <w:szCs w:val="28"/>
          <w:lang w:eastAsia="en-US"/>
        </w:rPr>
        <w:t xml:space="preserve">на сайте розничной сети Организатора www.gazprom-agnks.ru. </w:t>
      </w:r>
    </w:p>
    <w:p w14:paraId="4977EA19" w14:textId="649A8B7D" w:rsidR="00933433" w:rsidRPr="001D4F38" w:rsidRDefault="00933433" w:rsidP="001D4F38">
      <w:pPr>
        <w:pStyle w:val="31"/>
        <w:spacing w:before="0"/>
        <w:ind w:firstLine="567"/>
        <w:rPr>
          <w:rFonts w:eastAsiaTheme="minorHAnsi"/>
          <w:szCs w:val="28"/>
          <w:lang w:eastAsia="en-US"/>
        </w:rPr>
      </w:pPr>
      <w:r w:rsidRPr="001D4F38">
        <w:rPr>
          <w:b/>
          <w:color w:val="000000" w:themeColor="text1"/>
          <w:szCs w:val="28"/>
        </w:rPr>
        <w:t>Оператор торговой точки:</w:t>
      </w:r>
      <w:r w:rsidRPr="001D4F38">
        <w:rPr>
          <w:color w:val="000000" w:themeColor="text1"/>
          <w:szCs w:val="28"/>
        </w:rPr>
        <w:t xml:space="preserve"> машинист или наполнитель баллонов.</w:t>
      </w:r>
    </w:p>
    <w:p w14:paraId="6E8B956A" w14:textId="194F31D6" w:rsidR="00BC5E3E" w:rsidRPr="001D4F38" w:rsidRDefault="00BC5E3E" w:rsidP="001D4F38">
      <w:pPr>
        <w:pStyle w:val="31"/>
        <w:spacing w:before="0"/>
        <w:ind w:firstLine="567"/>
        <w:rPr>
          <w:szCs w:val="28"/>
        </w:rPr>
      </w:pPr>
      <w:r w:rsidRPr="001D4F38">
        <w:rPr>
          <w:b/>
          <w:szCs w:val="28"/>
        </w:rPr>
        <w:t xml:space="preserve">Партнерский пункт по переоборудованию и техническому </w:t>
      </w:r>
      <w:r w:rsidRPr="001D4F38">
        <w:rPr>
          <w:b/>
          <w:szCs w:val="28"/>
        </w:rPr>
        <w:lastRenderedPageBreak/>
        <w:t>обслуживанию (Партнерский ППТО):</w:t>
      </w:r>
      <w:r w:rsidRPr="001D4F38">
        <w:rPr>
          <w:szCs w:val="28"/>
        </w:rPr>
        <w:t xml:space="preserve"> пункт по переоборудованию </w:t>
      </w:r>
      <w:r w:rsidR="00CC7102" w:rsidRPr="001D4F38">
        <w:rPr>
          <w:szCs w:val="28"/>
        </w:rPr>
        <w:br/>
      </w:r>
      <w:r w:rsidRPr="001D4F38">
        <w:rPr>
          <w:szCs w:val="28"/>
        </w:rPr>
        <w:t>и техническому обслуживанию автомобильной</w:t>
      </w:r>
      <w:r w:rsidR="009D55B2" w:rsidRPr="001D4F38">
        <w:rPr>
          <w:szCs w:val="28"/>
        </w:rPr>
        <w:t xml:space="preserve"> </w:t>
      </w:r>
      <w:r w:rsidRPr="001D4F38">
        <w:rPr>
          <w:szCs w:val="28"/>
        </w:rPr>
        <w:t xml:space="preserve">техники, с которым Организатор заключил партнерское соглашение. </w:t>
      </w:r>
    </w:p>
    <w:p w14:paraId="7BEFF9C5" w14:textId="33D68770" w:rsidR="00BC5E3E" w:rsidRPr="001D4F38" w:rsidRDefault="00BC5E3E" w:rsidP="001D4F38">
      <w:pPr>
        <w:pStyle w:val="31"/>
        <w:spacing w:before="0"/>
        <w:ind w:firstLine="567"/>
        <w:rPr>
          <w:szCs w:val="28"/>
        </w:rPr>
      </w:pPr>
      <w:r w:rsidRPr="001D4F38">
        <w:rPr>
          <w:szCs w:val="28"/>
        </w:rPr>
        <w:t xml:space="preserve">Перечень Партнерских ППТО опубликован на сайте розничной сети Организатора </w:t>
      </w:r>
      <w:hyperlink r:id="rId7" w:history="1">
        <w:r w:rsidRPr="001D4F38">
          <w:rPr>
            <w:szCs w:val="28"/>
          </w:rPr>
          <w:t>www.gazprom-agnks.ru</w:t>
        </w:r>
      </w:hyperlink>
      <w:r w:rsidRPr="001D4F38">
        <w:rPr>
          <w:szCs w:val="28"/>
        </w:rPr>
        <w:t>. Перечень Партнерских ППТО может быть изменен по решению Организатора в одностороннем порядке</w:t>
      </w:r>
      <w:r w:rsidR="002E6FF5" w:rsidRPr="001D4F38">
        <w:rPr>
          <w:szCs w:val="28"/>
        </w:rPr>
        <w:t xml:space="preserve"> </w:t>
      </w:r>
      <w:r w:rsidR="00CC7102" w:rsidRPr="001D4F38">
        <w:rPr>
          <w:szCs w:val="28"/>
        </w:rPr>
        <w:br/>
      </w:r>
      <w:r w:rsidR="002E6FF5" w:rsidRPr="001D4F38">
        <w:rPr>
          <w:rFonts w:eastAsiaTheme="minorHAnsi"/>
          <w:szCs w:val="28"/>
          <w:lang w:eastAsia="en-US"/>
        </w:rPr>
        <w:t xml:space="preserve">с размещением соответствующей информации на сайте розничной сети Организатора www.gazprom-agnks.ru. </w:t>
      </w:r>
    </w:p>
    <w:p w14:paraId="404DF407" w14:textId="77777777" w:rsidR="00552258" w:rsidRPr="001D4F38" w:rsidRDefault="00552258" w:rsidP="001D4F38">
      <w:pPr>
        <w:pStyle w:val="31"/>
        <w:spacing w:before="0"/>
        <w:ind w:firstLine="567"/>
        <w:rPr>
          <w:szCs w:val="28"/>
        </w:rPr>
      </w:pPr>
      <w:r w:rsidRPr="001D4F38">
        <w:rPr>
          <w:rFonts w:eastAsiaTheme="minorHAnsi"/>
          <w:b/>
          <w:szCs w:val="28"/>
          <w:lang w:eastAsia="en-US"/>
        </w:rPr>
        <w:t>Потенциальный участник Программы (</w:t>
      </w:r>
      <w:r w:rsidR="00487084" w:rsidRPr="001D4F38">
        <w:rPr>
          <w:rFonts w:eastAsiaTheme="minorHAnsi"/>
          <w:b/>
          <w:szCs w:val="28"/>
          <w:lang w:eastAsia="en-US"/>
        </w:rPr>
        <w:t>П</w:t>
      </w:r>
      <w:r w:rsidRPr="001D4F38">
        <w:rPr>
          <w:rFonts w:eastAsiaTheme="minorHAnsi"/>
          <w:b/>
          <w:szCs w:val="28"/>
          <w:lang w:eastAsia="en-US"/>
        </w:rPr>
        <w:t xml:space="preserve">отенциальный участник): </w:t>
      </w:r>
      <w:r w:rsidRPr="001D4F38">
        <w:rPr>
          <w:szCs w:val="28"/>
        </w:rPr>
        <w:t xml:space="preserve">физическое лицо, достигшее возраста 18 лет и владеющее транспортным </w:t>
      </w:r>
      <w:r w:rsidR="00146852" w:rsidRPr="001D4F38">
        <w:rPr>
          <w:szCs w:val="28"/>
        </w:rPr>
        <w:t xml:space="preserve">средством, работающим на отличных от КПГ видах топлива, </w:t>
      </w:r>
      <w:r w:rsidRPr="001D4F38">
        <w:rPr>
          <w:szCs w:val="28"/>
        </w:rPr>
        <w:t xml:space="preserve">на праве </w:t>
      </w:r>
      <w:r w:rsidR="00146852" w:rsidRPr="001D4F38">
        <w:rPr>
          <w:szCs w:val="28"/>
        </w:rPr>
        <w:t xml:space="preserve">собственности, аренды или </w:t>
      </w:r>
      <w:r w:rsidRPr="001D4F38">
        <w:rPr>
          <w:szCs w:val="28"/>
        </w:rPr>
        <w:t>лизинга</w:t>
      </w:r>
      <w:r w:rsidR="00146852" w:rsidRPr="001D4F38">
        <w:rPr>
          <w:szCs w:val="28"/>
        </w:rPr>
        <w:t>.</w:t>
      </w:r>
    </w:p>
    <w:p w14:paraId="099774F5" w14:textId="089D35BB" w:rsidR="00552258" w:rsidRPr="001D4F38" w:rsidRDefault="00146852" w:rsidP="001D4F38">
      <w:pPr>
        <w:pStyle w:val="31"/>
        <w:spacing w:before="0"/>
        <w:ind w:firstLine="567"/>
        <w:rPr>
          <w:szCs w:val="28"/>
        </w:rPr>
      </w:pPr>
      <w:r w:rsidRPr="001D4F38">
        <w:rPr>
          <w:szCs w:val="28"/>
        </w:rPr>
        <w:t>Д</w:t>
      </w:r>
      <w:r w:rsidR="00552258" w:rsidRPr="001D4F38">
        <w:rPr>
          <w:szCs w:val="28"/>
        </w:rPr>
        <w:t xml:space="preserve">ля рассмотрения участия в Программе </w:t>
      </w:r>
      <w:r w:rsidR="00F6779A" w:rsidRPr="001D4F38">
        <w:rPr>
          <w:szCs w:val="28"/>
        </w:rPr>
        <w:t xml:space="preserve">потенциальному участнику необходимо уточнить техническую возможность </w:t>
      </w:r>
      <w:r w:rsidR="00552258" w:rsidRPr="001D4F38">
        <w:rPr>
          <w:szCs w:val="28"/>
        </w:rPr>
        <w:t xml:space="preserve">перевода транспортного средства на использование КПГ в качестве моторного топлива. Заключение </w:t>
      </w:r>
      <w:r w:rsidR="00CC7102" w:rsidRPr="001D4F38">
        <w:rPr>
          <w:szCs w:val="28"/>
        </w:rPr>
        <w:br/>
      </w:r>
      <w:r w:rsidR="00552258" w:rsidRPr="001D4F38">
        <w:rPr>
          <w:szCs w:val="28"/>
        </w:rPr>
        <w:t>о возможности установки соответствующего газобаллонного оборудования (ГБО) предоставляет Партнерский ППТО, в котором планируется переоборудование транспортного средства на использование КПГ (оформление отдельного документа не требуется).</w:t>
      </w:r>
    </w:p>
    <w:p w14:paraId="126E8844" w14:textId="77777777" w:rsidR="00552258" w:rsidRPr="001D4F38" w:rsidRDefault="00552258" w:rsidP="001D4F38">
      <w:pPr>
        <w:pStyle w:val="31"/>
        <w:spacing w:before="0"/>
        <w:ind w:firstLine="567"/>
        <w:rPr>
          <w:szCs w:val="28"/>
        </w:rPr>
      </w:pPr>
      <w:r w:rsidRPr="001D4F38">
        <w:rPr>
          <w:szCs w:val="28"/>
        </w:rPr>
        <w:t>К участию в Программе не допускаются транспортные средства, принятые к участию или принимавшие ранее участие в других маркетинговых программах Организатора. Вместе с тем, повторное участие транспортного средства, принятого к участию в настоящей Программе, в иных маркетинговых программах Организатора запрещено.</w:t>
      </w:r>
    </w:p>
    <w:p w14:paraId="356E4117" w14:textId="77777777" w:rsidR="00146852" w:rsidRPr="001D4F38" w:rsidRDefault="00146852" w:rsidP="001D4F3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D4F38">
        <w:rPr>
          <w:b/>
          <w:sz w:val="28"/>
        </w:rPr>
        <w:t>Комплект газобаллонного оборудования (Комплект ГБО):</w:t>
      </w:r>
      <w:r w:rsidRPr="001D4F38">
        <w:rPr>
          <w:sz w:val="28"/>
        </w:rPr>
        <w:t xml:space="preserve"> </w:t>
      </w:r>
      <w:r w:rsidRPr="001D4F38">
        <w:rPr>
          <w:rFonts w:eastAsiaTheme="minorHAnsi"/>
          <w:sz w:val="28"/>
          <w:szCs w:val="28"/>
          <w:lang w:eastAsia="en-US"/>
        </w:rPr>
        <w:t xml:space="preserve">совокупность агрегатов, элементов и узлов (включая баллоны, комплекты монтажных изделий, соединительные трубопроводы, электрооборудование </w:t>
      </w:r>
      <w:r w:rsidRPr="001D4F38">
        <w:rPr>
          <w:rFonts w:eastAsiaTheme="minorHAnsi"/>
          <w:sz w:val="28"/>
          <w:szCs w:val="28"/>
          <w:lang w:eastAsia="en-US"/>
        </w:rPr>
        <w:br/>
        <w:t>и электронные устройства), предназначенных для установки на транспортное средство и позволяющих использовать КПГ в качестве моторного топлива.</w:t>
      </w:r>
    </w:p>
    <w:p w14:paraId="61C3E585" w14:textId="77777777" w:rsidR="00146852" w:rsidRPr="001D4F38" w:rsidRDefault="00146852" w:rsidP="001D4F3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D4F38">
        <w:rPr>
          <w:rFonts w:eastAsiaTheme="minorHAnsi"/>
          <w:sz w:val="28"/>
          <w:szCs w:val="28"/>
          <w:lang w:eastAsia="en-US"/>
        </w:rPr>
        <w:t xml:space="preserve">Обязательным условием участия в Программе является установка Комплектов ГБО с новыми баллонами, оснащенными автоматическим вентилем с предохранительным устройством. При этом срок с даты выпуска данных баллонов до установки на транспортное средство не должен превышать </w:t>
      </w:r>
      <w:r w:rsidRPr="001D4F38">
        <w:rPr>
          <w:rFonts w:eastAsiaTheme="minorHAnsi"/>
          <w:sz w:val="28"/>
          <w:szCs w:val="28"/>
          <w:lang w:eastAsia="en-US"/>
        </w:rPr>
        <w:br/>
        <w:t>24 месяца.</w:t>
      </w:r>
    </w:p>
    <w:p w14:paraId="33491B2D" w14:textId="77777777" w:rsidR="00146852" w:rsidRPr="001D4F38" w:rsidRDefault="00146852" w:rsidP="001D4F38">
      <w:pPr>
        <w:pStyle w:val="31"/>
        <w:spacing w:before="0"/>
        <w:ind w:firstLine="567"/>
        <w:rPr>
          <w:szCs w:val="28"/>
        </w:rPr>
      </w:pPr>
      <w:r w:rsidRPr="001D4F38">
        <w:rPr>
          <w:rFonts w:eastAsiaTheme="minorHAnsi"/>
          <w:szCs w:val="28"/>
          <w:lang w:eastAsia="en-US"/>
        </w:rPr>
        <w:t xml:space="preserve">Организатор вправе самостоятельно определить модели/марки/ производителей компонентов в составе Комплекта ГБО, установка которых </w:t>
      </w:r>
      <w:r w:rsidRPr="001D4F38">
        <w:rPr>
          <w:rFonts w:eastAsiaTheme="minorHAnsi"/>
          <w:szCs w:val="28"/>
          <w:lang w:eastAsia="en-US"/>
        </w:rPr>
        <w:br/>
        <w:t xml:space="preserve">на транспортные средства </w:t>
      </w:r>
      <w:r w:rsidR="00F6779A" w:rsidRPr="001D4F38">
        <w:rPr>
          <w:rFonts w:eastAsiaTheme="minorHAnsi"/>
          <w:szCs w:val="28"/>
          <w:lang w:eastAsia="en-US"/>
        </w:rPr>
        <w:t>п</w:t>
      </w:r>
      <w:r w:rsidRPr="001D4F38">
        <w:rPr>
          <w:rFonts w:eastAsiaTheme="minorHAnsi"/>
          <w:szCs w:val="28"/>
          <w:lang w:eastAsia="en-US"/>
        </w:rPr>
        <w:t>отенциальных участников будет являться условием для рассмотрения к участию в Программе.</w:t>
      </w:r>
    </w:p>
    <w:p w14:paraId="37CA7FA4" w14:textId="1222F518" w:rsidR="00670113" w:rsidRPr="001D4F38" w:rsidRDefault="00670113" w:rsidP="001D4F38">
      <w:pPr>
        <w:pStyle w:val="31"/>
        <w:spacing w:before="0"/>
        <w:ind w:firstLine="567"/>
        <w:rPr>
          <w:szCs w:val="28"/>
        </w:rPr>
      </w:pPr>
      <w:r w:rsidRPr="001D4F38">
        <w:rPr>
          <w:rFonts w:eastAsiaTheme="minorHAnsi"/>
          <w:b/>
          <w:szCs w:val="28"/>
          <w:lang w:eastAsia="en-US"/>
        </w:rPr>
        <w:t>Участник Программы (</w:t>
      </w:r>
      <w:r w:rsidR="00CF604A" w:rsidRPr="001D4F38">
        <w:rPr>
          <w:rFonts w:eastAsiaTheme="minorHAnsi"/>
          <w:b/>
          <w:szCs w:val="28"/>
          <w:lang w:eastAsia="en-US"/>
        </w:rPr>
        <w:t>У</w:t>
      </w:r>
      <w:r w:rsidRPr="001D4F38">
        <w:rPr>
          <w:rFonts w:eastAsiaTheme="minorHAnsi"/>
          <w:b/>
          <w:szCs w:val="28"/>
          <w:lang w:eastAsia="en-US"/>
        </w:rPr>
        <w:t xml:space="preserve">частник): </w:t>
      </w:r>
      <w:r w:rsidRPr="001D4F38">
        <w:rPr>
          <w:szCs w:val="28"/>
        </w:rPr>
        <w:t>физическое лицо</w:t>
      </w:r>
      <w:r w:rsidR="00490C85" w:rsidRPr="001D4F38">
        <w:rPr>
          <w:szCs w:val="28"/>
        </w:rPr>
        <w:t xml:space="preserve">, получившее бонусную карту </w:t>
      </w:r>
      <w:proofErr w:type="spellStart"/>
      <w:r w:rsidR="00490C85" w:rsidRPr="001D4F38">
        <w:rPr>
          <w:szCs w:val="28"/>
          <w:lang w:val="en-US"/>
        </w:rPr>
        <w:t>Ecogas</w:t>
      </w:r>
      <w:proofErr w:type="spellEnd"/>
      <w:r w:rsidR="00490C85" w:rsidRPr="001D4F38">
        <w:rPr>
          <w:szCs w:val="28"/>
        </w:rPr>
        <w:t xml:space="preserve"> в Партнерском ППТО за переоборудование транспортного средства</w:t>
      </w:r>
      <w:r w:rsidR="000C3B55" w:rsidRPr="001D4F38">
        <w:rPr>
          <w:szCs w:val="28"/>
        </w:rPr>
        <w:t xml:space="preserve"> на использование КПГ</w:t>
      </w:r>
      <w:r w:rsidR="003501BE" w:rsidRPr="001D4F38">
        <w:rPr>
          <w:szCs w:val="28"/>
        </w:rPr>
        <w:t xml:space="preserve"> в качестве моторного топлива, на которую </w:t>
      </w:r>
      <w:r w:rsidR="00490C85" w:rsidRPr="001D4F38">
        <w:rPr>
          <w:szCs w:val="28"/>
        </w:rPr>
        <w:t xml:space="preserve">начислен лимит </w:t>
      </w:r>
      <w:proofErr w:type="spellStart"/>
      <w:r w:rsidR="00FC70CD" w:rsidRPr="001D4F38">
        <w:rPr>
          <w:szCs w:val="28"/>
        </w:rPr>
        <w:t>эко</w:t>
      </w:r>
      <w:r w:rsidR="00490C85" w:rsidRPr="001D4F38">
        <w:rPr>
          <w:szCs w:val="28"/>
        </w:rPr>
        <w:t>бонусов</w:t>
      </w:r>
      <w:proofErr w:type="spellEnd"/>
      <w:r w:rsidR="00490C85" w:rsidRPr="001D4F38">
        <w:rPr>
          <w:szCs w:val="28"/>
        </w:rPr>
        <w:t xml:space="preserve"> </w:t>
      </w:r>
      <w:r w:rsidR="000C3B55" w:rsidRPr="001D4F38">
        <w:rPr>
          <w:szCs w:val="28"/>
        </w:rPr>
        <w:t xml:space="preserve">Организатором </w:t>
      </w:r>
      <w:r w:rsidR="00490C85" w:rsidRPr="001D4F38">
        <w:rPr>
          <w:szCs w:val="28"/>
        </w:rPr>
        <w:t xml:space="preserve">в соответствии </w:t>
      </w:r>
      <w:r w:rsidR="00CC7102" w:rsidRPr="001D4F38">
        <w:rPr>
          <w:szCs w:val="28"/>
        </w:rPr>
        <w:br/>
      </w:r>
      <w:r w:rsidR="00490C85" w:rsidRPr="001D4F38">
        <w:rPr>
          <w:szCs w:val="28"/>
        </w:rPr>
        <w:t>с условиями Программы.</w:t>
      </w:r>
    </w:p>
    <w:p w14:paraId="26DB9E1B" w14:textId="77777777" w:rsidR="00C6376E" w:rsidRDefault="00C6376E" w:rsidP="001D4F38">
      <w:pPr>
        <w:pStyle w:val="31"/>
        <w:spacing w:before="0"/>
        <w:ind w:firstLine="567"/>
        <w:rPr>
          <w:szCs w:val="28"/>
        </w:rPr>
      </w:pPr>
    </w:p>
    <w:p w14:paraId="6E8F956F" w14:textId="676D0043" w:rsidR="00670113" w:rsidRPr="001D4F38" w:rsidRDefault="0007549A" w:rsidP="001D4F38">
      <w:pPr>
        <w:pStyle w:val="31"/>
        <w:spacing w:before="0"/>
        <w:ind w:firstLine="567"/>
        <w:rPr>
          <w:szCs w:val="28"/>
        </w:rPr>
      </w:pPr>
      <w:r w:rsidRPr="001D4F38">
        <w:rPr>
          <w:szCs w:val="28"/>
        </w:rPr>
        <w:t>В случае обнаружения</w:t>
      </w:r>
      <w:r w:rsidR="00670113" w:rsidRPr="001D4F38">
        <w:rPr>
          <w:szCs w:val="28"/>
        </w:rPr>
        <w:t xml:space="preserve"> </w:t>
      </w:r>
      <w:r w:rsidR="00005243">
        <w:rPr>
          <w:szCs w:val="28"/>
        </w:rPr>
        <w:t xml:space="preserve">возможных </w:t>
      </w:r>
      <w:r w:rsidR="00670113" w:rsidRPr="001D4F38">
        <w:rPr>
          <w:szCs w:val="28"/>
        </w:rPr>
        <w:t>противоправных действий</w:t>
      </w:r>
      <w:r w:rsidR="00670901" w:rsidRPr="001D4F38">
        <w:rPr>
          <w:szCs w:val="28"/>
        </w:rPr>
        <w:t xml:space="preserve"> со стороны Участника Программы</w:t>
      </w:r>
      <w:r w:rsidR="00670113" w:rsidRPr="001D4F38">
        <w:rPr>
          <w:szCs w:val="28"/>
        </w:rPr>
        <w:t xml:space="preserve">, в том числе попыток </w:t>
      </w:r>
      <w:r w:rsidR="00670901" w:rsidRPr="001D4F38">
        <w:rPr>
          <w:szCs w:val="28"/>
        </w:rPr>
        <w:t>представления к повторному участию</w:t>
      </w:r>
      <w:r w:rsidR="00670113" w:rsidRPr="001D4F38">
        <w:rPr>
          <w:szCs w:val="28"/>
        </w:rPr>
        <w:t xml:space="preserve"> </w:t>
      </w:r>
      <w:r w:rsidR="00670901" w:rsidRPr="001D4F38">
        <w:rPr>
          <w:szCs w:val="28"/>
        </w:rPr>
        <w:t xml:space="preserve">одного и того же транспортного средства в </w:t>
      </w:r>
      <w:r w:rsidR="00CA7095" w:rsidRPr="001D4F38">
        <w:rPr>
          <w:szCs w:val="28"/>
        </w:rPr>
        <w:t xml:space="preserve">настоящей </w:t>
      </w:r>
      <w:r w:rsidR="00670901" w:rsidRPr="001D4F38">
        <w:rPr>
          <w:szCs w:val="28"/>
        </w:rPr>
        <w:t xml:space="preserve">Программе </w:t>
      </w:r>
      <w:r w:rsidR="00CC7102" w:rsidRPr="001D4F38">
        <w:rPr>
          <w:szCs w:val="28"/>
        </w:rPr>
        <w:br/>
      </w:r>
      <w:r w:rsidR="00670901" w:rsidRPr="001D4F38">
        <w:rPr>
          <w:szCs w:val="28"/>
        </w:rPr>
        <w:lastRenderedPageBreak/>
        <w:t xml:space="preserve">и иных </w:t>
      </w:r>
      <w:r w:rsidR="000C3B55" w:rsidRPr="001D4F38">
        <w:rPr>
          <w:szCs w:val="28"/>
        </w:rPr>
        <w:t>маркетинговых программах Организатора</w:t>
      </w:r>
      <w:r w:rsidR="00CF604A" w:rsidRPr="001D4F38">
        <w:rPr>
          <w:szCs w:val="28"/>
        </w:rPr>
        <w:t>, к</w:t>
      </w:r>
      <w:r w:rsidR="00670113" w:rsidRPr="001D4F38">
        <w:rPr>
          <w:szCs w:val="28"/>
        </w:rPr>
        <w:t>арта может быть заблокирована</w:t>
      </w:r>
      <w:r w:rsidR="00670901" w:rsidRPr="001D4F38">
        <w:rPr>
          <w:szCs w:val="28"/>
        </w:rPr>
        <w:t xml:space="preserve"> Организатором</w:t>
      </w:r>
      <w:r w:rsidR="00CA7095" w:rsidRPr="001D4F38">
        <w:rPr>
          <w:szCs w:val="28"/>
        </w:rPr>
        <w:t xml:space="preserve"> </w:t>
      </w:r>
      <w:r w:rsidR="00670901" w:rsidRPr="001D4F38">
        <w:rPr>
          <w:szCs w:val="28"/>
        </w:rPr>
        <w:t xml:space="preserve">в любой момент </w:t>
      </w:r>
      <w:r w:rsidR="00CF604A" w:rsidRPr="001D4F38">
        <w:rPr>
          <w:szCs w:val="28"/>
        </w:rPr>
        <w:t xml:space="preserve">без </w:t>
      </w:r>
      <w:r w:rsidR="00670901" w:rsidRPr="001D4F38">
        <w:rPr>
          <w:szCs w:val="28"/>
        </w:rPr>
        <w:t>предварительного уведомления У</w:t>
      </w:r>
      <w:r w:rsidR="00670113" w:rsidRPr="001D4F38">
        <w:rPr>
          <w:szCs w:val="28"/>
        </w:rPr>
        <w:t>частника.</w:t>
      </w:r>
    </w:p>
    <w:p w14:paraId="1564C1E2" w14:textId="77777777" w:rsidR="00CF604A" w:rsidRPr="001D4F38" w:rsidRDefault="007B60FB" w:rsidP="001D4F38">
      <w:pPr>
        <w:pStyle w:val="31"/>
        <w:spacing w:before="0"/>
        <w:ind w:firstLine="567"/>
        <w:rPr>
          <w:szCs w:val="28"/>
        </w:rPr>
      </w:pPr>
      <w:r w:rsidRPr="001D4F38">
        <w:rPr>
          <w:b/>
          <w:szCs w:val="28"/>
        </w:rPr>
        <w:t xml:space="preserve">Карта </w:t>
      </w:r>
      <w:proofErr w:type="spellStart"/>
      <w:r w:rsidRPr="001D4F38">
        <w:rPr>
          <w:b/>
          <w:szCs w:val="28"/>
          <w:lang w:val="en-US"/>
        </w:rPr>
        <w:t>Ecogas</w:t>
      </w:r>
      <w:proofErr w:type="spellEnd"/>
      <w:r w:rsidRPr="001D4F38">
        <w:rPr>
          <w:b/>
          <w:szCs w:val="28"/>
        </w:rPr>
        <w:t xml:space="preserve"> (карта, бонусная карта):</w:t>
      </w:r>
      <w:r w:rsidR="008D4457" w:rsidRPr="001D4F38">
        <w:rPr>
          <w:szCs w:val="28"/>
        </w:rPr>
        <w:t xml:space="preserve"> техническое средство в виде </w:t>
      </w:r>
      <w:r w:rsidRPr="001D4F38">
        <w:rPr>
          <w:szCs w:val="28"/>
        </w:rPr>
        <w:t>носител</w:t>
      </w:r>
      <w:r w:rsidR="008D4457" w:rsidRPr="001D4F38">
        <w:rPr>
          <w:szCs w:val="28"/>
        </w:rPr>
        <w:t>я</w:t>
      </w:r>
      <w:r w:rsidRPr="001D4F38">
        <w:rPr>
          <w:szCs w:val="28"/>
        </w:rPr>
        <w:t xml:space="preserve"> информации</w:t>
      </w:r>
      <w:r w:rsidR="00CF604A" w:rsidRPr="001D4F38">
        <w:rPr>
          <w:szCs w:val="28"/>
        </w:rPr>
        <w:t>,</w:t>
      </w:r>
      <w:r w:rsidR="00CF604A" w:rsidRPr="001D4F38">
        <w:rPr>
          <w:rFonts w:eastAsiaTheme="minorHAnsi"/>
          <w:color w:val="auto"/>
          <w:sz w:val="24"/>
          <w:szCs w:val="28"/>
          <w:lang w:eastAsia="en-US"/>
        </w:rPr>
        <w:t xml:space="preserve"> </w:t>
      </w:r>
      <w:r w:rsidRPr="001D4F38">
        <w:rPr>
          <w:szCs w:val="28"/>
        </w:rPr>
        <w:t>применяем</w:t>
      </w:r>
      <w:r w:rsidR="008D4457" w:rsidRPr="001D4F38">
        <w:rPr>
          <w:szCs w:val="28"/>
        </w:rPr>
        <w:t>ое</w:t>
      </w:r>
      <w:r w:rsidR="00CF604A" w:rsidRPr="001D4F38">
        <w:rPr>
          <w:szCs w:val="28"/>
        </w:rPr>
        <w:t xml:space="preserve"> для идентификации Участника </w:t>
      </w:r>
      <w:r w:rsidR="008D4457" w:rsidRPr="001D4F38">
        <w:rPr>
          <w:szCs w:val="28"/>
        </w:rPr>
        <w:t xml:space="preserve">Программы на торговых точках Организатора и возможности </w:t>
      </w:r>
      <w:r w:rsidRPr="001D4F38">
        <w:rPr>
          <w:szCs w:val="28"/>
        </w:rPr>
        <w:t>совершени</w:t>
      </w:r>
      <w:r w:rsidR="00CF604A" w:rsidRPr="001D4F38">
        <w:rPr>
          <w:szCs w:val="28"/>
        </w:rPr>
        <w:t>я</w:t>
      </w:r>
      <w:r w:rsidRPr="001D4F38">
        <w:rPr>
          <w:szCs w:val="28"/>
        </w:rPr>
        <w:t xml:space="preserve"> </w:t>
      </w:r>
      <w:r w:rsidR="008D4457" w:rsidRPr="001D4F38">
        <w:rPr>
          <w:szCs w:val="28"/>
        </w:rPr>
        <w:t xml:space="preserve">им </w:t>
      </w:r>
      <w:r w:rsidRPr="001D4F38">
        <w:rPr>
          <w:szCs w:val="28"/>
        </w:rPr>
        <w:t>операций</w:t>
      </w:r>
      <w:r w:rsidR="008D4457" w:rsidRPr="001D4F38">
        <w:rPr>
          <w:szCs w:val="28"/>
        </w:rPr>
        <w:t xml:space="preserve">, предусмотренных условиями Программы, а </w:t>
      </w:r>
      <w:r w:rsidR="00475E66" w:rsidRPr="001D4F38">
        <w:rPr>
          <w:szCs w:val="28"/>
        </w:rPr>
        <w:t xml:space="preserve">также </w:t>
      </w:r>
      <w:r w:rsidR="008D4457" w:rsidRPr="001D4F38">
        <w:rPr>
          <w:szCs w:val="28"/>
        </w:rPr>
        <w:t>обеспечивающий ведение учета данных операций</w:t>
      </w:r>
      <w:r w:rsidRPr="001D4F38">
        <w:rPr>
          <w:szCs w:val="28"/>
        </w:rPr>
        <w:t xml:space="preserve">. </w:t>
      </w:r>
    </w:p>
    <w:p w14:paraId="556EA6A2" w14:textId="31FA5014" w:rsidR="007B60FB" w:rsidRPr="001D4F38" w:rsidRDefault="00FC70CD" w:rsidP="001D4F38">
      <w:pPr>
        <w:pStyle w:val="31"/>
        <w:spacing w:before="0"/>
        <w:ind w:firstLine="567"/>
        <w:rPr>
          <w:szCs w:val="28"/>
        </w:rPr>
      </w:pPr>
      <w:r w:rsidRPr="001D4F38">
        <w:rPr>
          <w:szCs w:val="28"/>
        </w:rPr>
        <w:t>К</w:t>
      </w:r>
      <w:r w:rsidR="007B60FB" w:rsidRPr="001D4F38">
        <w:rPr>
          <w:szCs w:val="28"/>
        </w:rPr>
        <w:t xml:space="preserve">арта </w:t>
      </w:r>
      <w:proofErr w:type="spellStart"/>
      <w:r w:rsidRPr="001D4F38">
        <w:rPr>
          <w:szCs w:val="28"/>
        </w:rPr>
        <w:t>Ecogas</w:t>
      </w:r>
      <w:proofErr w:type="spellEnd"/>
      <w:r w:rsidRPr="001D4F38">
        <w:rPr>
          <w:szCs w:val="28"/>
        </w:rPr>
        <w:t xml:space="preserve"> </w:t>
      </w:r>
      <w:r w:rsidR="007B60FB" w:rsidRPr="001D4F38">
        <w:rPr>
          <w:szCs w:val="28"/>
        </w:rPr>
        <w:t xml:space="preserve">не является платежным средством и не предназначена </w:t>
      </w:r>
      <w:r w:rsidR="00CC7102" w:rsidRPr="001D4F38">
        <w:rPr>
          <w:szCs w:val="28"/>
        </w:rPr>
        <w:br/>
      </w:r>
      <w:r w:rsidR="007B60FB" w:rsidRPr="001D4F38">
        <w:rPr>
          <w:szCs w:val="28"/>
        </w:rPr>
        <w:t>для получения наличных денежных средств. Передача Участником Программы бонусной карты третьим лицам запрещена. В случае нарушения данного условия со стороны Участника Программы в</w:t>
      </w:r>
      <w:r w:rsidR="00475E66" w:rsidRPr="001D4F38">
        <w:rPr>
          <w:szCs w:val="28"/>
        </w:rPr>
        <w:t xml:space="preserve"> </w:t>
      </w:r>
      <w:r w:rsidR="007B60FB" w:rsidRPr="001D4F38">
        <w:rPr>
          <w:szCs w:val="28"/>
        </w:rPr>
        <w:t>обслуживании по карте</w:t>
      </w:r>
      <w:r w:rsidRPr="001D4F38">
        <w:rPr>
          <w:szCs w:val="28"/>
        </w:rPr>
        <w:t xml:space="preserve"> может быть отказано, и </w:t>
      </w:r>
      <w:r w:rsidR="007B60FB" w:rsidRPr="001D4F38">
        <w:rPr>
          <w:szCs w:val="28"/>
        </w:rPr>
        <w:t xml:space="preserve">карта </w:t>
      </w:r>
      <w:r w:rsidR="00252222" w:rsidRPr="001D4F38">
        <w:rPr>
          <w:szCs w:val="28"/>
        </w:rPr>
        <w:t xml:space="preserve">может быть </w:t>
      </w:r>
      <w:r w:rsidR="007B60FB" w:rsidRPr="001D4F38">
        <w:rPr>
          <w:szCs w:val="28"/>
        </w:rPr>
        <w:t xml:space="preserve">заблокирована </w:t>
      </w:r>
      <w:r w:rsidR="006570FB" w:rsidRPr="001D4F38">
        <w:rPr>
          <w:szCs w:val="28"/>
        </w:rPr>
        <w:t xml:space="preserve">Организатором </w:t>
      </w:r>
      <w:r w:rsidR="00502221" w:rsidRPr="001D4F38">
        <w:rPr>
          <w:szCs w:val="28"/>
        </w:rPr>
        <w:t xml:space="preserve">в любой момент </w:t>
      </w:r>
      <w:r w:rsidR="007B60FB" w:rsidRPr="001D4F38">
        <w:rPr>
          <w:szCs w:val="28"/>
        </w:rPr>
        <w:t xml:space="preserve">без </w:t>
      </w:r>
      <w:r w:rsidR="00252222" w:rsidRPr="001D4F38">
        <w:rPr>
          <w:szCs w:val="28"/>
        </w:rPr>
        <w:t xml:space="preserve">предварительного </w:t>
      </w:r>
      <w:r w:rsidR="007B60FB" w:rsidRPr="001D4F38">
        <w:rPr>
          <w:szCs w:val="28"/>
        </w:rPr>
        <w:t>уведомления Участника.</w:t>
      </w:r>
    </w:p>
    <w:p w14:paraId="10FB8326" w14:textId="04A7423A" w:rsidR="006F2C2D" w:rsidRPr="001D4F38" w:rsidRDefault="007B60FB" w:rsidP="001D4F38">
      <w:pPr>
        <w:pStyle w:val="31"/>
        <w:spacing w:before="0"/>
        <w:ind w:firstLine="567"/>
        <w:rPr>
          <w:szCs w:val="28"/>
        </w:rPr>
      </w:pPr>
      <w:proofErr w:type="spellStart"/>
      <w:r w:rsidRPr="001D4F38">
        <w:rPr>
          <w:b/>
          <w:szCs w:val="28"/>
        </w:rPr>
        <w:t>Экоб</w:t>
      </w:r>
      <w:r w:rsidR="008E1F68" w:rsidRPr="001D4F38">
        <w:rPr>
          <w:b/>
          <w:szCs w:val="28"/>
        </w:rPr>
        <w:t>онусы</w:t>
      </w:r>
      <w:proofErr w:type="spellEnd"/>
      <w:r w:rsidRPr="001D4F38">
        <w:rPr>
          <w:b/>
          <w:szCs w:val="28"/>
        </w:rPr>
        <w:t xml:space="preserve"> (бонус</w:t>
      </w:r>
      <w:r w:rsidR="008E1F68" w:rsidRPr="001D4F38">
        <w:rPr>
          <w:b/>
          <w:szCs w:val="28"/>
        </w:rPr>
        <w:t>ы</w:t>
      </w:r>
      <w:r w:rsidRPr="001D4F38">
        <w:rPr>
          <w:b/>
          <w:szCs w:val="28"/>
        </w:rPr>
        <w:t xml:space="preserve">): </w:t>
      </w:r>
      <w:r w:rsidRPr="001D4F38">
        <w:rPr>
          <w:szCs w:val="28"/>
        </w:rPr>
        <w:t>условные расчетные единицы</w:t>
      </w:r>
      <w:r w:rsidR="006F2C2D" w:rsidRPr="001D4F38">
        <w:rPr>
          <w:szCs w:val="28"/>
        </w:rPr>
        <w:t xml:space="preserve">, зачисленные </w:t>
      </w:r>
      <w:r w:rsidR="00CC7102" w:rsidRPr="001D4F38">
        <w:rPr>
          <w:szCs w:val="28"/>
        </w:rPr>
        <w:br/>
      </w:r>
      <w:r w:rsidR="006F2C2D" w:rsidRPr="001D4F38">
        <w:rPr>
          <w:szCs w:val="28"/>
        </w:rPr>
        <w:t xml:space="preserve">на карту </w:t>
      </w:r>
      <w:proofErr w:type="spellStart"/>
      <w:r w:rsidR="006F2C2D" w:rsidRPr="001D4F38">
        <w:rPr>
          <w:szCs w:val="28"/>
          <w:lang w:val="en-US"/>
        </w:rPr>
        <w:t>Ecogas</w:t>
      </w:r>
      <w:proofErr w:type="spellEnd"/>
      <w:r w:rsidR="006F2C2D" w:rsidRPr="001D4F38">
        <w:rPr>
          <w:szCs w:val="28"/>
        </w:rPr>
        <w:t xml:space="preserve"> и </w:t>
      </w:r>
      <w:r w:rsidRPr="001D4F38">
        <w:rPr>
          <w:szCs w:val="28"/>
        </w:rPr>
        <w:t>позвол</w:t>
      </w:r>
      <w:r w:rsidR="008E1F68" w:rsidRPr="001D4F38">
        <w:rPr>
          <w:szCs w:val="28"/>
        </w:rPr>
        <w:t xml:space="preserve">яющие Участнику </w:t>
      </w:r>
      <w:r w:rsidR="006F2C2D" w:rsidRPr="001D4F38">
        <w:rPr>
          <w:szCs w:val="28"/>
        </w:rPr>
        <w:t xml:space="preserve">Программы </w:t>
      </w:r>
      <w:r w:rsidR="008E1F68" w:rsidRPr="001D4F38">
        <w:rPr>
          <w:szCs w:val="28"/>
        </w:rPr>
        <w:t xml:space="preserve">получить скидку </w:t>
      </w:r>
      <w:r w:rsidR="00CC7102" w:rsidRPr="001D4F38">
        <w:rPr>
          <w:szCs w:val="28"/>
        </w:rPr>
        <w:br/>
      </w:r>
      <w:r w:rsidR="00C377BF" w:rsidRPr="001D4F38">
        <w:rPr>
          <w:szCs w:val="28"/>
        </w:rPr>
        <w:t>на т</w:t>
      </w:r>
      <w:r w:rsidRPr="001D4F38">
        <w:rPr>
          <w:szCs w:val="28"/>
        </w:rPr>
        <w:t>орговых точках</w:t>
      </w:r>
      <w:r w:rsidR="006F2C2D" w:rsidRPr="001D4F38">
        <w:rPr>
          <w:szCs w:val="28"/>
        </w:rPr>
        <w:t xml:space="preserve"> Организатора. </w:t>
      </w:r>
    </w:p>
    <w:p w14:paraId="1BE30AAB" w14:textId="77777777" w:rsidR="008E1F68" w:rsidRPr="001D4F38" w:rsidRDefault="006F2C2D" w:rsidP="001D4F38">
      <w:pPr>
        <w:pStyle w:val="31"/>
        <w:spacing w:before="0"/>
        <w:ind w:firstLine="567"/>
        <w:rPr>
          <w:szCs w:val="28"/>
        </w:rPr>
      </w:pPr>
      <w:r w:rsidRPr="001D4F38">
        <w:rPr>
          <w:szCs w:val="28"/>
        </w:rPr>
        <w:t xml:space="preserve">В рамках настоящей Программы 1 </w:t>
      </w:r>
      <w:proofErr w:type="spellStart"/>
      <w:r w:rsidRPr="001D4F38">
        <w:rPr>
          <w:szCs w:val="28"/>
        </w:rPr>
        <w:t>экобонус</w:t>
      </w:r>
      <w:proofErr w:type="spellEnd"/>
      <w:r w:rsidRPr="001D4F38">
        <w:rPr>
          <w:szCs w:val="28"/>
        </w:rPr>
        <w:t xml:space="preserve"> = 1 рублю (с четом НДС).</w:t>
      </w:r>
    </w:p>
    <w:p w14:paraId="701D0EFF" w14:textId="77777777" w:rsidR="00146852" w:rsidRPr="001D4F38" w:rsidRDefault="008E1F68" w:rsidP="001D4F38">
      <w:pPr>
        <w:pStyle w:val="31"/>
        <w:spacing w:before="0"/>
        <w:ind w:firstLine="567"/>
        <w:rPr>
          <w:color w:val="000000" w:themeColor="text1"/>
          <w:szCs w:val="28"/>
        </w:rPr>
      </w:pPr>
      <w:r w:rsidRPr="001D4F38">
        <w:rPr>
          <w:b/>
          <w:color w:val="000000" w:themeColor="text1"/>
          <w:szCs w:val="28"/>
        </w:rPr>
        <w:t>Скидка:</w:t>
      </w:r>
      <w:r w:rsidRPr="001D4F38">
        <w:rPr>
          <w:color w:val="000000" w:themeColor="text1"/>
          <w:szCs w:val="28"/>
        </w:rPr>
        <w:t xml:space="preserve"> размер снижения базовой цены КПГ, предоставляемый Участнику Программы. </w:t>
      </w:r>
    </w:p>
    <w:p w14:paraId="25D5346A" w14:textId="77777777" w:rsidR="006F2C2D" w:rsidRPr="001D4F38" w:rsidRDefault="00146852" w:rsidP="001D4F38">
      <w:pPr>
        <w:pStyle w:val="31"/>
        <w:spacing w:before="0"/>
        <w:ind w:firstLine="567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 xml:space="preserve">В рамках настоящей Программы скидка выражается в списании </w:t>
      </w:r>
      <w:proofErr w:type="spellStart"/>
      <w:r w:rsidRPr="001D4F38">
        <w:rPr>
          <w:color w:val="000000" w:themeColor="text1"/>
          <w:szCs w:val="28"/>
        </w:rPr>
        <w:t>экобонусов</w:t>
      </w:r>
      <w:proofErr w:type="spellEnd"/>
      <w:r w:rsidRPr="001D4F38">
        <w:rPr>
          <w:color w:val="000000" w:themeColor="text1"/>
          <w:szCs w:val="28"/>
        </w:rPr>
        <w:t xml:space="preserve"> с карты Участника в счет оплаты 30% стоимости заправки КПГ.</w:t>
      </w:r>
    </w:p>
    <w:p w14:paraId="7F489002" w14:textId="77777777" w:rsidR="007B60FB" w:rsidRPr="001D4F38" w:rsidRDefault="007B60FB" w:rsidP="001D4F38">
      <w:pPr>
        <w:ind w:firstLine="567"/>
        <w:jc w:val="both"/>
        <w:rPr>
          <w:rFonts w:eastAsiaTheme="minorHAnsi"/>
          <w:b/>
          <w:sz w:val="28"/>
          <w:szCs w:val="28"/>
          <w:lang w:eastAsia="en-US"/>
        </w:rPr>
      </w:pPr>
      <w:r w:rsidRPr="001D4F38">
        <w:rPr>
          <w:rFonts w:eastAsiaTheme="minorHAnsi"/>
          <w:b/>
          <w:sz w:val="28"/>
          <w:szCs w:val="28"/>
          <w:lang w:eastAsia="en-US"/>
        </w:rPr>
        <w:t xml:space="preserve">Лимиты </w:t>
      </w:r>
      <w:proofErr w:type="spellStart"/>
      <w:r w:rsidRPr="001D4F38">
        <w:rPr>
          <w:b/>
          <w:sz w:val="28"/>
          <w:szCs w:val="28"/>
        </w:rPr>
        <w:t>экобонус</w:t>
      </w:r>
      <w:r w:rsidRPr="001D4F38">
        <w:rPr>
          <w:rFonts w:eastAsiaTheme="minorHAnsi"/>
          <w:b/>
          <w:sz w:val="28"/>
          <w:szCs w:val="28"/>
          <w:lang w:eastAsia="en-US"/>
        </w:rPr>
        <w:t>ов</w:t>
      </w:r>
      <w:proofErr w:type="spellEnd"/>
      <w:r w:rsidRPr="001D4F38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5E68B9" w:rsidRPr="001D4F38">
        <w:rPr>
          <w:rFonts w:eastAsiaTheme="minorHAnsi"/>
          <w:b/>
          <w:sz w:val="28"/>
          <w:szCs w:val="28"/>
          <w:lang w:eastAsia="en-US"/>
        </w:rPr>
        <w:t xml:space="preserve">для начисления на карты </w:t>
      </w:r>
      <w:proofErr w:type="spellStart"/>
      <w:r w:rsidR="005E68B9" w:rsidRPr="001D4F38">
        <w:rPr>
          <w:rFonts w:eastAsiaTheme="minorHAnsi"/>
          <w:b/>
          <w:sz w:val="28"/>
          <w:szCs w:val="28"/>
          <w:lang w:eastAsia="en-US"/>
        </w:rPr>
        <w:t>Ecogas</w:t>
      </w:r>
      <w:proofErr w:type="spellEnd"/>
      <w:r w:rsidR="005E68B9" w:rsidRPr="001D4F38">
        <w:rPr>
          <w:rFonts w:eastAsiaTheme="minorHAnsi"/>
          <w:b/>
          <w:sz w:val="28"/>
          <w:szCs w:val="28"/>
          <w:lang w:eastAsia="en-US"/>
        </w:rPr>
        <w:t xml:space="preserve"> Участникам Программы</w:t>
      </w:r>
      <w:r w:rsidRPr="001D4F38">
        <w:rPr>
          <w:rFonts w:eastAsiaTheme="minorHAnsi"/>
          <w:b/>
          <w:sz w:val="28"/>
          <w:szCs w:val="28"/>
          <w:lang w:eastAsia="en-US"/>
        </w:rPr>
        <w:t>:</w:t>
      </w:r>
    </w:p>
    <w:tbl>
      <w:tblPr>
        <w:tblpPr w:leftFromText="180" w:rightFromText="180" w:vertAnchor="text" w:horzAnchor="margin" w:tblpXSpec="center" w:tblpY="140"/>
        <w:tblOverlap w:val="never"/>
        <w:tblW w:w="8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80"/>
        <w:gridCol w:w="4566"/>
      </w:tblGrid>
      <w:tr w:rsidR="005E68B9" w:rsidRPr="001D4F38" w14:paraId="2DCB9FEB" w14:textId="77777777" w:rsidTr="005E68B9">
        <w:trPr>
          <w:trHeight w:val="990"/>
        </w:trPr>
        <w:tc>
          <w:tcPr>
            <w:tcW w:w="3480" w:type="dxa"/>
            <w:shd w:val="clear" w:color="auto" w:fill="DBE5F1" w:themeFill="accent1" w:themeFillTint="33"/>
            <w:vAlign w:val="center"/>
            <w:hideMark/>
          </w:tcPr>
          <w:p w14:paraId="1DC9A433" w14:textId="77777777" w:rsidR="005E68B9" w:rsidRPr="001D4F38" w:rsidRDefault="005E68B9" w:rsidP="001D4F38">
            <w:pPr>
              <w:jc w:val="center"/>
              <w:rPr>
                <w:b/>
                <w:bCs/>
                <w:color w:val="000000"/>
              </w:rPr>
            </w:pPr>
            <w:r w:rsidRPr="001D4F38">
              <w:rPr>
                <w:b/>
                <w:bCs/>
                <w:color w:val="000000"/>
              </w:rPr>
              <w:t>Тип транспортного средства</w:t>
            </w:r>
          </w:p>
        </w:tc>
        <w:tc>
          <w:tcPr>
            <w:tcW w:w="4566" w:type="dxa"/>
            <w:shd w:val="clear" w:color="auto" w:fill="DBE5F1" w:themeFill="accent1" w:themeFillTint="33"/>
            <w:vAlign w:val="center"/>
            <w:hideMark/>
          </w:tcPr>
          <w:p w14:paraId="5BACFB96" w14:textId="77777777" w:rsidR="005E68B9" w:rsidRPr="001D4F38" w:rsidRDefault="005E68B9" w:rsidP="001D4F38">
            <w:pPr>
              <w:jc w:val="center"/>
              <w:rPr>
                <w:b/>
                <w:bCs/>
                <w:color w:val="000000"/>
              </w:rPr>
            </w:pPr>
            <w:r w:rsidRPr="001D4F38">
              <w:rPr>
                <w:b/>
                <w:bCs/>
                <w:color w:val="000000"/>
              </w:rPr>
              <w:t xml:space="preserve">Лимит </w:t>
            </w:r>
            <w:proofErr w:type="spellStart"/>
            <w:r w:rsidRPr="001D4F38">
              <w:rPr>
                <w:b/>
                <w:bCs/>
                <w:color w:val="000000"/>
              </w:rPr>
              <w:t>экобонусов</w:t>
            </w:r>
            <w:proofErr w:type="spellEnd"/>
          </w:p>
          <w:p w14:paraId="163C9923" w14:textId="77777777" w:rsidR="005E68B9" w:rsidRPr="001D4F38" w:rsidRDefault="005E68B9" w:rsidP="001D4F38">
            <w:pPr>
              <w:jc w:val="center"/>
              <w:rPr>
                <w:b/>
                <w:bCs/>
                <w:color w:val="000000"/>
              </w:rPr>
            </w:pPr>
            <w:r w:rsidRPr="001D4F38">
              <w:rPr>
                <w:b/>
                <w:bCs/>
                <w:color w:val="000000"/>
              </w:rPr>
              <w:t>на 1 транспортное средство, ед.</w:t>
            </w:r>
          </w:p>
        </w:tc>
      </w:tr>
      <w:tr w:rsidR="005E68B9" w:rsidRPr="001D4F38" w14:paraId="36878A8C" w14:textId="77777777" w:rsidTr="005E68B9">
        <w:trPr>
          <w:trHeight w:val="454"/>
        </w:trPr>
        <w:tc>
          <w:tcPr>
            <w:tcW w:w="3480" w:type="dxa"/>
            <w:shd w:val="clear" w:color="auto" w:fill="auto"/>
            <w:vAlign w:val="center"/>
            <w:hideMark/>
          </w:tcPr>
          <w:p w14:paraId="77C2C9CB" w14:textId="77777777" w:rsidR="005E68B9" w:rsidRPr="001D4F38" w:rsidRDefault="005E68B9" w:rsidP="001D4F38">
            <w:pPr>
              <w:rPr>
                <w:color w:val="000000"/>
              </w:rPr>
            </w:pPr>
            <w:r w:rsidRPr="001D4F38">
              <w:rPr>
                <w:color w:val="000000"/>
              </w:rPr>
              <w:t>Легковой</w:t>
            </w:r>
          </w:p>
        </w:tc>
        <w:tc>
          <w:tcPr>
            <w:tcW w:w="4566" w:type="dxa"/>
            <w:shd w:val="clear" w:color="auto" w:fill="auto"/>
            <w:vAlign w:val="center"/>
            <w:hideMark/>
          </w:tcPr>
          <w:p w14:paraId="06C45F45" w14:textId="77777777" w:rsidR="005E68B9" w:rsidRPr="001D4F38" w:rsidRDefault="005E68B9" w:rsidP="001D4F38">
            <w:pPr>
              <w:jc w:val="center"/>
              <w:rPr>
                <w:color w:val="000000"/>
              </w:rPr>
            </w:pPr>
            <w:r w:rsidRPr="001D4F38">
              <w:rPr>
                <w:color w:val="000000"/>
              </w:rPr>
              <w:t>50 000</w:t>
            </w:r>
          </w:p>
        </w:tc>
      </w:tr>
      <w:tr w:rsidR="005E68B9" w:rsidRPr="001D4F38" w14:paraId="770C0F34" w14:textId="77777777" w:rsidTr="005E68B9">
        <w:trPr>
          <w:trHeight w:val="454"/>
        </w:trPr>
        <w:tc>
          <w:tcPr>
            <w:tcW w:w="3480" w:type="dxa"/>
            <w:shd w:val="clear" w:color="auto" w:fill="auto"/>
            <w:vAlign w:val="center"/>
            <w:hideMark/>
          </w:tcPr>
          <w:p w14:paraId="08DAE458" w14:textId="77777777" w:rsidR="005E68B9" w:rsidRPr="001D4F38" w:rsidRDefault="005E68B9" w:rsidP="001D4F38">
            <w:pPr>
              <w:rPr>
                <w:color w:val="000000"/>
              </w:rPr>
            </w:pPr>
            <w:r w:rsidRPr="001D4F38">
              <w:rPr>
                <w:color w:val="000000"/>
              </w:rPr>
              <w:t xml:space="preserve">Прочие </w:t>
            </w:r>
          </w:p>
        </w:tc>
        <w:tc>
          <w:tcPr>
            <w:tcW w:w="4566" w:type="dxa"/>
            <w:shd w:val="clear" w:color="auto" w:fill="auto"/>
            <w:vAlign w:val="center"/>
            <w:hideMark/>
          </w:tcPr>
          <w:p w14:paraId="5076C262" w14:textId="77777777" w:rsidR="005E68B9" w:rsidRPr="001D4F38" w:rsidRDefault="005E68B9" w:rsidP="001D4F38">
            <w:pPr>
              <w:jc w:val="center"/>
              <w:rPr>
                <w:color w:val="000000"/>
              </w:rPr>
            </w:pPr>
            <w:r w:rsidRPr="001D4F38">
              <w:rPr>
                <w:color w:val="000000"/>
              </w:rPr>
              <w:t>70 000</w:t>
            </w:r>
          </w:p>
        </w:tc>
      </w:tr>
    </w:tbl>
    <w:p w14:paraId="24B0236C" w14:textId="77777777" w:rsidR="007B60FB" w:rsidRPr="001D4F38" w:rsidRDefault="007B60FB" w:rsidP="001D4F38">
      <w:pPr>
        <w:tabs>
          <w:tab w:val="left" w:pos="993"/>
          <w:tab w:val="left" w:pos="1418"/>
        </w:tabs>
        <w:rPr>
          <w:color w:val="000000"/>
          <w:sz w:val="20"/>
          <w:szCs w:val="20"/>
        </w:rPr>
      </w:pPr>
    </w:p>
    <w:p w14:paraId="144B9E82" w14:textId="77777777" w:rsidR="007B60FB" w:rsidRPr="001D4F38" w:rsidRDefault="007B60FB" w:rsidP="001D4F38">
      <w:pPr>
        <w:rPr>
          <w:rFonts w:eastAsiaTheme="minorHAnsi"/>
          <w:b/>
          <w:sz w:val="28"/>
          <w:szCs w:val="28"/>
          <w:lang w:eastAsia="en-US"/>
        </w:rPr>
      </w:pPr>
    </w:p>
    <w:p w14:paraId="340CA483" w14:textId="77777777" w:rsidR="007B60FB" w:rsidRPr="001D4F38" w:rsidRDefault="007B60FB" w:rsidP="001D4F38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641013C6" w14:textId="77777777" w:rsidR="005E68B9" w:rsidRPr="001D4F38" w:rsidRDefault="005E68B9" w:rsidP="001D4F38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57D37921" w14:textId="77777777" w:rsidR="005E68B9" w:rsidRPr="001D4F38" w:rsidRDefault="005E68B9" w:rsidP="001D4F38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66DADDE6" w14:textId="77777777" w:rsidR="005E68B9" w:rsidRPr="001D4F38" w:rsidRDefault="005E68B9" w:rsidP="001D4F38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757FA482" w14:textId="77777777" w:rsidR="005E68B9" w:rsidRPr="001D4F38" w:rsidRDefault="005E68B9" w:rsidP="001D4F38">
      <w:pPr>
        <w:rPr>
          <w:rFonts w:eastAsiaTheme="minorHAnsi"/>
          <w:b/>
          <w:sz w:val="28"/>
          <w:szCs w:val="28"/>
          <w:lang w:eastAsia="en-US"/>
        </w:rPr>
      </w:pPr>
      <w:r w:rsidRPr="001D4F38">
        <w:rPr>
          <w:rFonts w:eastAsiaTheme="minorHAnsi"/>
          <w:b/>
          <w:sz w:val="28"/>
          <w:szCs w:val="28"/>
          <w:lang w:eastAsia="en-US"/>
        </w:rPr>
        <w:br w:type="page"/>
      </w:r>
    </w:p>
    <w:p w14:paraId="3CD6F4E8" w14:textId="77777777" w:rsidR="007B60FB" w:rsidRPr="001D4F38" w:rsidRDefault="007B60FB" w:rsidP="001D4F38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1D4F38">
        <w:rPr>
          <w:rFonts w:eastAsiaTheme="minorHAnsi"/>
          <w:b/>
          <w:sz w:val="28"/>
          <w:szCs w:val="28"/>
          <w:lang w:eastAsia="en-US"/>
        </w:rPr>
        <w:lastRenderedPageBreak/>
        <w:t>МЕХАНИКА ПРОГРАММЫ</w:t>
      </w:r>
    </w:p>
    <w:p w14:paraId="1D7E2E7E" w14:textId="77777777" w:rsidR="007B60FB" w:rsidRPr="001D4F38" w:rsidRDefault="007B60FB" w:rsidP="001D4F38">
      <w:pPr>
        <w:pStyle w:val="31"/>
        <w:spacing w:before="0"/>
        <w:ind w:firstLine="567"/>
        <w:rPr>
          <w:szCs w:val="28"/>
        </w:rPr>
      </w:pPr>
    </w:p>
    <w:p w14:paraId="0CCA52D2" w14:textId="2FA60A63" w:rsidR="001B3B93" w:rsidRPr="001D4F38" w:rsidRDefault="00ED5285" w:rsidP="001D4F38">
      <w:pPr>
        <w:pStyle w:val="31"/>
        <w:numPr>
          <w:ilvl w:val="0"/>
          <w:numId w:val="14"/>
        </w:numPr>
        <w:tabs>
          <w:tab w:val="left" w:pos="1134"/>
        </w:tabs>
        <w:spacing w:before="0"/>
        <w:ind w:left="0" w:firstLine="709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 xml:space="preserve">Организатор </w:t>
      </w:r>
      <w:r w:rsidR="00455CF3" w:rsidRPr="001D4F38">
        <w:rPr>
          <w:color w:val="000000" w:themeColor="text1"/>
          <w:szCs w:val="28"/>
        </w:rPr>
        <w:t>(</w:t>
      </w:r>
      <w:r w:rsidRPr="001D4F38">
        <w:rPr>
          <w:color w:val="000000" w:themeColor="text1"/>
          <w:szCs w:val="28"/>
        </w:rPr>
        <w:t>в лице коммерческого</w:t>
      </w:r>
      <w:r w:rsidR="007B60FB" w:rsidRPr="001D4F38">
        <w:rPr>
          <w:color w:val="000000" w:themeColor="text1"/>
          <w:szCs w:val="28"/>
        </w:rPr>
        <w:t xml:space="preserve"> отдел</w:t>
      </w:r>
      <w:r w:rsidRPr="001D4F38">
        <w:rPr>
          <w:color w:val="000000" w:themeColor="text1"/>
          <w:szCs w:val="28"/>
        </w:rPr>
        <w:t>а</w:t>
      </w:r>
      <w:r w:rsidR="007B60FB" w:rsidRPr="001D4F38">
        <w:rPr>
          <w:color w:val="000000" w:themeColor="text1"/>
          <w:szCs w:val="28"/>
        </w:rPr>
        <w:t xml:space="preserve"> филиала</w:t>
      </w:r>
      <w:r w:rsidR="00455CF3" w:rsidRPr="001D4F38">
        <w:rPr>
          <w:color w:val="000000" w:themeColor="text1"/>
          <w:szCs w:val="28"/>
        </w:rPr>
        <w:t>)</w:t>
      </w:r>
      <w:r w:rsidR="007B60FB" w:rsidRPr="001D4F38">
        <w:rPr>
          <w:color w:val="000000" w:themeColor="text1"/>
          <w:szCs w:val="28"/>
        </w:rPr>
        <w:t xml:space="preserve"> осуществляет выпуск </w:t>
      </w:r>
      <w:r w:rsidR="005E68B9" w:rsidRPr="001D4F38">
        <w:rPr>
          <w:color w:val="000000" w:themeColor="text1"/>
          <w:szCs w:val="28"/>
        </w:rPr>
        <w:t>к</w:t>
      </w:r>
      <w:r w:rsidR="001B3B93" w:rsidRPr="001D4F38">
        <w:rPr>
          <w:color w:val="000000" w:themeColor="text1"/>
          <w:szCs w:val="28"/>
        </w:rPr>
        <w:t xml:space="preserve">арт </w:t>
      </w:r>
      <w:r w:rsidR="007B60FB" w:rsidRPr="001D4F38">
        <w:rPr>
          <w:color w:val="000000" w:themeColor="text1"/>
          <w:szCs w:val="28"/>
        </w:rPr>
        <w:t xml:space="preserve">и </w:t>
      </w:r>
      <w:r w:rsidR="005E68B9" w:rsidRPr="001D4F38">
        <w:rPr>
          <w:color w:val="000000" w:themeColor="text1"/>
          <w:szCs w:val="28"/>
        </w:rPr>
        <w:t xml:space="preserve">предоставляет их </w:t>
      </w:r>
      <w:r w:rsidR="000E2470" w:rsidRPr="001D4F38">
        <w:rPr>
          <w:color w:val="000000" w:themeColor="text1"/>
          <w:szCs w:val="28"/>
        </w:rPr>
        <w:t>в Партнерские</w:t>
      </w:r>
      <w:r w:rsidR="007B60FB" w:rsidRPr="001D4F38">
        <w:rPr>
          <w:color w:val="000000" w:themeColor="text1"/>
          <w:szCs w:val="28"/>
        </w:rPr>
        <w:t xml:space="preserve"> ППТО для </w:t>
      </w:r>
      <w:r w:rsidR="000E2470" w:rsidRPr="001D4F38">
        <w:rPr>
          <w:color w:val="000000" w:themeColor="text1"/>
          <w:szCs w:val="28"/>
        </w:rPr>
        <w:t xml:space="preserve">передачи </w:t>
      </w:r>
      <w:r w:rsidR="003B28D8" w:rsidRPr="001D4F38">
        <w:rPr>
          <w:color w:val="000000" w:themeColor="text1"/>
          <w:szCs w:val="28"/>
        </w:rPr>
        <w:t>Участникам Программы.</w:t>
      </w:r>
    </w:p>
    <w:p w14:paraId="48D7FADC" w14:textId="6961F604" w:rsidR="001B3B93" w:rsidRPr="001D4F38" w:rsidRDefault="00ED5285" w:rsidP="001D4F38">
      <w:pPr>
        <w:pStyle w:val="31"/>
        <w:numPr>
          <w:ilvl w:val="0"/>
          <w:numId w:val="14"/>
        </w:numPr>
        <w:tabs>
          <w:tab w:val="left" w:pos="1134"/>
        </w:tabs>
        <w:spacing w:before="0"/>
        <w:ind w:left="0" w:firstLine="709"/>
        <w:rPr>
          <w:szCs w:val="28"/>
        </w:rPr>
      </w:pPr>
      <w:r w:rsidRPr="001D4F38">
        <w:rPr>
          <w:color w:val="000000" w:themeColor="text1"/>
          <w:szCs w:val="28"/>
        </w:rPr>
        <w:t xml:space="preserve">Организатор </w:t>
      </w:r>
      <w:r w:rsidR="00455CF3" w:rsidRPr="001D4F38">
        <w:rPr>
          <w:color w:val="000000" w:themeColor="text1"/>
          <w:szCs w:val="28"/>
        </w:rPr>
        <w:t>(</w:t>
      </w:r>
      <w:r w:rsidRPr="001D4F38">
        <w:rPr>
          <w:color w:val="000000" w:themeColor="text1"/>
          <w:szCs w:val="28"/>
        </w:rPr>
        <w:t>в лице коммерческого отдела филиала</w:t>
      </w:r>
      <w:r w:rsidR="00455CF3" w:rsidRPr="001D4F38">
        <w:rPr>
          <w:color w:val="000000" w:themeColor="text1"/>
          <w:szCs w:val="28"/>
        </w:rPr>
        <w:t>)</w:t>
      </w:r>
      <w:r w:rsidRPr="001D4F38">
        <w:rPr>
          <w:color w:val="000000" w:themeColor="text1"/>
          <w:szCs w:val="28"/>
        </w:rPr>
        <w:t xml:space="preserve"> </w:t>
      </w:r>
      <w:r w:rsidR="001B3B93" w:rsidRPr="001D4F38">
        <w:rPr>
          <w:szCs w:val="28"/>
        </w:rPr>
        <w:t xml:space="preserve">предоставляет </w:t>
      </w:r>
      <w:r w:rsidR="00CC7102" w:rsidRPr="001D4F38">
        <w:rPr>
          <w:szCs w:val="28"/>
        </w:rPr>
        <w:br/>
      </w:r>
      <w:r w:rsidR="001B3B93" w:rsidRPr="001D4F38">
        <w:rPr>
          <w:szCs w:val="28"/>
        </w:rPr>
        <w:t xml:space="preserve">в </w:t>
      </w:r>
      <w:r w:rsidR="002A7F1A" w:rsidRPr="001D4F38">
        <w:rPr>
          <w:szCs w:val="28"/>
        </w:rPr>
        <w:t>Партнерские</w:t>
      </w:r>
      <w:r w:rsidR="001B3B93" w:rsidRPr="001D4F38">
        <w:rPr>
          <w:szCs w:val="28"/>
        </w:rPr>
        <w:t xml:space="preserve"> ППТО агитационные </w:t>
      </w:r>
      <w:r w:rsidR="004E7D15" w:rsidRPr="001D4F38">
        <w:rPr>
          <w:szCs w:val="28"/>
        </w:rPr>
        <w:t xml:space="preserve">наклейки (макет представлен </w:t>
      </w:r>
      <w:r w:rsidR="00CC7102" w:rsidRPr="001D4F38">
        <w:rPr>
          <w:szCs w:val="28"/>
        </w:rPr>
        <w:br/>
      </w:r>
      <w:r w:rsidR="004E7D15" w:rsidRPr="001D4F38">
        <w:rPr>
          <w:szCs w:val="28"/>
        </w:rPr>
        <w:t>в Приложении</w:t>
      </w:r>
      <w:r w:rsidR="007D6F4E" w:rsidRPr="001D4F38">
        <w:rPr>
          <w:szCs w:val="28"/>
        </w:rPr>
        <w:t xml:space="preserve"> № 2</w:t>
      </w:r>
      <w:r w:rsidR="002A7F1A" w:rsidRPr="001D4F38">
        <w:rPr>
          <w:szCs w:val="28"/>
        </w:rPr>
        <w:t xml:space="preserve"> к настоящей Программе) </w:t>
      </w:r>
      <w:r w:rsidR="001B3B93" w:rsidRPr="001D4F38">
        <w:rPr>
          <w:szCs w:val="28"/>
        </w:rPr>
        <w:t xml:space="preserve">и информационные буклеты </w:t>
      </w:r>
      <w:r w:rsidR="00CC7102" w:rsidRPr="001D4F38">
        <w:rPr>
          <w:szCs w:val="28"/>
        </w:rPr>
        <w:br/>
      </w:r>
      <w:r w:rsidR="001B3B93" w:rsidRPr="001D4F38">
        <w:rPr>
          <w:szCs w:val="28"/>
        </w:rPr>
        <w:t>по Программе.</w:t>
      </w:r>
    </w:p>
    <w:p w14:paraId="20BFA915" w14:textId="77777777" w:rsidR="00487084" w:rsidRPr="001D4F38" w:rsidRDefault="007B60FB" w:rsidP="001D4F38">
      <w:pPr>
        <w:pStyle w:val="31"/>
        <w:numPr>
          <w:ilvl w:val="0"/>
          <w:numId w:val="14"/>
        </w:numPr>
        <w:tabs>
          <w:tab w:val="left" w:pos="1134"/>
        </w:tabs>
        <w:spacing w:before="0"/>
        <w:ind w:left="0" w:firstLine="709"/>
        <w:rPr>
          <w:szCs w:val="28"/>
        </w:rPr>
      </w:pPr>
      <w:r w:rsidRPr="001D4F38">
        <w:rPr>
          <w:szCs w:val="28"/>
        </w:rPr>
        <w:t xml:space="preserve">Потенциальный участник Программы </w:t>
      </w:r>
      <w:r w:rsidR="00487084" w:rsidRPr="001D4F38">
        <w:rPr>
          <w:szCs w:val="28"/>
        </w:rPr>
        <w:t>обращается в Партнерский ППТО для получения заключения о технической возможности установки ГБО на автомобиль для использования КПГ в качестве моторного топлива.</w:t>
      </w:r>
    </w:p>
    <w:p w14:paraId="73C65854" w14:textId="77777777" w:rsidR="007B60FB" w:rsidRPr="001D4F38" w:rsidRDefault="00487084" w:rsidP="001D4F38">
      <w:pPr>
        <w:pStyle w:val="31"/>
        <w:numPr>
          <w:ilvl w:val="0"/>
          <w:numId w:val="14"/>
        </w:numPr>
        <w:tabs>
          <w:tab w:val="left" w:pos="1134"/>
        </w:tabs>
        <w:spacing w:before="0"/>
        <w:ind w:left="0" w:firstLine="709"/>
        <w:rPr>
          <w:szCs w:val="28"/>
        </w:rPr>
      </w:pPr>
      <w:r w:rsidRPr="001D4F38">
        <w:rPr>
          <w:szCs w:val="28"/>
        </w:rPr>
        <w:t xml:space="preserve">Потенциальный участник Программы </w:t>
      </w:r>
      <w:r w:rsidR="007B60FB" w:rsidRPr="001D4F38">
        <w:rPr>
          <w:szCs w:val="28"/>
        </w:rPr>
        <w:t xml:space="preserve">на собственные либо заемные денежные средства производит установку </w:t>
      </w:r>
      <w:r w:rsidR="000E2470" w:rsidRPr="001D4F38">
        <w:rPr>
          <w:szCs w:val="28"/>
        </w:rPr>
        <w:t xml:space="preserve">ГБО в </w:t>
      </w:r>
      <w:r w:rsidRPr="001D4F38">
        <w:rPr>
          <w:szCs w:val="28"/>
        </w:rPr>
        <w:t>Партнерском</w:t>
      </w:r>
      <w:r w:rsidR="000E2470" w:rsidRPr="001D4F38">
        <w:rPr>
          <w:szCs w:val="28"/>
        </w:rPr>
        <w:t xml:space="preserve"> ППТО.</w:t>
      </w:r>
    </w:p>
    <w:p w14:paraId="1B377638" w14:textId="77777777" w:rsidR="00487084" w:rsidRPr="001D4F38" w:rsidRDefault="00487084" w:rsidP="001D4F38">
      <w:pPr>
        <w:pStyle w:val="31"/>
        <w:numPr>
          <w:ilvl w:val="0"/>
          <w:numId w:val="14"/>
        </w:numPr>
        <w:tabs>
          <w:tab w:val="left" w:pos="1134"/>
        </w:tabs>
        <w:spacing w:before="0"/>
        <w:ind w:left="0" w:firstLine="709"/>
        <w:rPr>
          <w:szCs w:val="28"/>
        </w:rPr>
      </w:pPr>
      <w:r w:rsidRPr="001D4F38">
        <w:rPr>
          <w:szCs w:val="28"/>
        </w:rPr>
        <w:t>Партнерский ППТО после установки ГБО на транспортное средство Потенциального Участника Программы осуществляет следующие действия:</w:t>
      </w:r>
    </w:p>
    <w:p w14:paraId="39BF04CE" w14:textId="77777777" w:rsidR="00487084" w:rsidRPr="001D4F38" w:rsidRDefault="00487084" w:rsidP="001D4F38">
      <w:pPr>
        <w:pStyle w:val="31"/>
        <w:numPr>
          <w:ilvl w:val="1"/>
          <w:numId w:val="14"/>
        </w:numPr>
        <w:tabs>
          <w:tab w:val="left" w:pos="567"/>
        </w:tabs>
        <w:spacing w:before="0"/>
        <w:ind w:left="0" w:firstLine="709"/>
        <w:rPr>
          <w:szCs w:val="28"/>
        </w:rPr>
      </w:pPr>
      <w:r w:rsidRPr="001D4F38">
        <w:rPr>
          <w:szCs w:val="28"/>
        </w:rPr>
        <w:t>Размещает агитационную наклейку Организатора на заднее стекло переоборудованного автомобиля с согласия потенциального Участника Программы.</w:t>
      </w:r>
    </w:p>
    <w:p w14:paraId="70283118" w14:textId="77777777" w:rsidR="00487084" w:rsidRPr="001D4F38" w:rsidRDefault="00487084" w:rsidP="001D4F38">
      <w:pPr>
        <w:pStyle w:val="31"/>
        <w:numPr>
          <w:ilvl w:val="1"/>
          <w:numId w:val="14"/>
        </w:numPr>
        <w:tabs>
          <w:tab w:val="left" w:pos="567"/>
        </w:tabs>
        <w:spacing w:before="0"/>
        <w:ind w:left="0" w:firstLine="709"/>
        <w:rPr>
          <w:szCs w:val="28"/>
        </w:rPr>
      </w:pPr>
      <w:r w:rsidRPr="001D4F38">
        <w:rPr>
          <w:szCs w:val="28"/>
        </w:rPr>
        <w:t>Производит фотографирование следующих элементов переоборудованного автомобиля Потенциального Участника Программы:</w:t>
      </w:r>
    </w:p>
    <w:p w14:paraId="50F052E3" w14:textId="77777777" w:rsidR="00487084" w:rsidRPr="001D4F38" w:rsidRDefault="00487084" w:rsidP="001D4F38">
      <w:pPr>
        <w:pStyle w:val="31"/>
        <w:numPr>
          <w:ilvl w:val="0"/>
          <w:numId w:val="7"/>
        </w:numPr>
        <w:spacing w:before="0"/>
        <w:ind w:left="0" w:firstLine="709"/>
        <w:rPr>
          <w:szCs w:val="28"/>
        </w:rPr>
      </w:pPr>
      <w:r w:rsidRPr="001D4F38">
        <w:rPr>
          <w:szCs w:val="28"/>
        </w:rPr>
        <w:t>подкапотное пространство;</w:t>
      </w:r>
    </w:p>
    <w:p w14:paraId="2EA8C155" w14:textId="77777777" w:rsidR="00487084" w:rsidRPr="001D4F38" w:rsidRDefault="00487084" w:rsidP="001D4F38">
      <w:pPr>
        <w:pStyle w:val="31"/>
        <w:numPr>
          <w:ilvl w:val="0"/>
          <w:numId w:val="7"/>
        </w:numPr>
        <w:spacing w:before="0"/>
        <w:ind w:left="0" w:firstLine="709"/>
        <w:rPr>
          <w:szCs w:val="28"/>
        </w:rPr>
      </w:pPr>
      <w:r w:rsidRPr="001D4F38">
        <w:rPr>
          <w:szCs w:val="28"/>
        </w:rPr>
        <w:t>размещенный баллон;</w:t>
      </w:r>
    </w:p>
    <w:p w14:paraId="1B0D9ED1" w14:textId="77777777" w:rsidR="00487084" w:rsidRPr="001D4F38" w:rsidRDefault="00487084" w:rsidP="001D4F38">
      <w:pPr>
        <w:pStyle w:val="31"/>
        <w:numPr>
          <w:ilvl w:val="0"/>
          <w:numId w:val="7"/>
        </w:numPr>
        <w:spacing w:before="0"/>
        <w:ind w:left="0" w:firstLine="709"/>
        <w:rPr>
          <w:szCs w:val="28"/>
        </w:rPr>
      </w:pPr>
      <w:r w:rsidRPr="001D4F38">
        <w:rPr>
          <w:szCs w:val="28"/>
        </w:rPr>
        <w:t>агитационную наклейку Организатора.</w:t>
      </w:r>
    </w:p>
    <w:p w14:paraId="74926F98" w14:textId="7E1C8AE9" w:rsidR="00B62F62" w:rsidRPr="001D4F38" w:rsidRDefault="00B62F62" w:rsidP="001D4F38">
      <w:pPr>
        <w:pStyle w:val="31"/>
        <w:numPr>
          <w:ilvl w:val="1"/>
          <w:numId w:val="14"/>
        </w:numPr>
        <w:tabs>
          <w:tab w:val="left" w:pos="567"/>
        </w:tabs>
        <w:spacing w:before="0"/>
        <w:ind w:left="0" w:firstLine="709"/>
        <w:rPr>
          <w:szCs w:val="28"/>
        </w:rPr>
      </w:pPr>
      <w:r w:rsidRPr="001D4F38">
        <w:rPr>
          <w:szCs w:val="28"/>
        </w:rPr>
        <w:t>В</w:t>
      </w:r>
      <w:r w:rsidR="00487084" w:rsidRPr="001D4F38">
        <w:rPr>
          <w:szCs w:val="28"/>
        </w:rPr>
        <w:t xml:space="preserve">ыдает </w:t>
      </w:r>
      <w:r w:rsidRPr="001D4F38">
        <w:rPr>
          <w:szCs w:val="28"/>
        </w:rPr>
        <w:t xml:space="preserve">Потенциальному </w:t>
      </w:r>
      <w:r w:rsidR="00487084" w:rsidRPr="001D4F38">
        <w:rPr>
          <w:szCs w:val="28"/>
        </w:rPr>
        <w:t xml:space="preserve">Участнику Программы карту </w:t>
      </w:r>
      <w:r w:rsidR="004A6E58" w:rsidRPr="001D4F38">
        <w:rPr>
          <w:szCs w:val="28"/>
        </w:rPr>
        <w:br/>
      </w:r>
      <w:r w:rsidR="00487084" w:rsidRPr="001D4F38">
        <w:rPr>
          <w:szCs w:val="28"/>
        </w:rPr>
        <w:t xml:space="preserve">на основании </w:t>
      </w:r>
      <w:r w:rsidRPr="001D4F38">
        <w:rPr>
          <w:szCs w:val="28"/>
        </w:rPr>
        <w:t xml:space="preserve">заполненного </w:t>
      </w:r>
      <w:r w:rsidR="00487084" w:rsidRPr="001D4F38">
        <w:rPr>
          <w:szCs w:val="28"/>
        </w:rPr>
        <w:t xml:space="preserve">им Заявления на выдачу карты </w:t>
      </w:r>
      <w:proofErr w:type="spellStart"/>
      <w:r w:rsidR="00487084" w:rsidRPr="001D4F38">
        <w:rPr>
          <w:szCs w:val="28"/>
        </w:rPr>
        <w:t>Ecogas</w:t>
      </w:r>
      <w:proofErr w:type="spellEnd"/>
      <w:r w:rsidR="00487084" w:rsidRPr="001D4F38">
        <w:rPr>
          <w:szCs w:val="28"/>
        </w:rPr>
        <w:t xml:space="preserve"> с</w:t>
      </w:r>
      <w:r w:rsidR="007D6F4E" w:rsidRPr="001D4F38">
        <w:rPr>
          <w:szCs w:val="28"/>
        </w:rPr>
        <w:t xml:space="preserve"> лимитом бонусов (Приложение № 1</w:t>
      </w:r>
      <w:r w:rsidR="00487084" w:rsidRPr="001D4F38">
        <w:rPr>
          <w:szCs w:val="28"/>
        </w:rPr>
        <w:t> к настоящей Программе, далее – Заявление)</w:t>
      </w:r>
      <w:r w:rsidRPr="001D4F38">
        <w:rPr>
          <w:szCs w:val="28"/>
        </w:rPr>
        <w:t xml:space="preserve">. Выдача карт </w:t>
      </w:r>
      <w:r w:rsidR="00487084" w:rsidRPr="001D4F38">
        <w:rPr>
          <w:szCs w:val="28"/>
        </w:rPr>
        <w:t>ос</w:t>
      </w:r>
      <w:r w:rsidRPr="001D4F38">
        <w:rPr>
          <w:szCs w:val="28"/>
        </w:rPr>
        <w:t>уществляется без взимания плат, с</w:t>
      </w:r>
      <w:r w:rsidR="00487084" w:rsidRPr="001D4F38">
        <w:rPr>
          <w:szCs w:val="28"/>
        </w:rPr>
        <w:t xml:space="preserve">тоимость карты включена в стоимость КПГ. </w:t>
      </w:r>
    </w:p>
    <w:p w14:paraId="30D018D9" w14:textId="77777777" w:rsidR="00B62F62" w:rsidRPr="001D4F38" w:rsidRDefault="00B62F62" w:rsidP="001D4F38">
      <w:pPr>
        <w:pStyle w:val="31"/>
        <w:numPr>
          <w:ilvl w:val="1"/>
          <w:numId w:val="14"/>
        </w:numPr>
        <w:tabs>
          <w:tab w:val="left" w:pos="567"/>
        </w:tabs>
        <w:spacing w:before="0"/>
        <w:ind w:left="0" w:firstLine="709"/>
        <w:rPr>
          <w:szCs w:val="28"/>
        </w:rPr>
      </w:pPr>
      <w:r w:rsidRPr="001D4F38">
        <w:rPr>
          <w:szCs w:val="28"/>
        </w:rPr>
        <w:t>Выдает Потенциальному У</w:t>
      </w:r>
      <w:r w:rsidR="007B60FB" w:rsidRPr="001D4F38">
        <w:rPr>
          <w:szCs w:val="28"/>
        </w:rPr>
        <w:t xml:space="preserve">частнику Программы </w:t>
      </w:r>
      <w:r w:rsidRPr="001D4F38">
        <w:rPr>
          <w:szCs w:val="28"/>
        </w:rPr>
        <w:t xml:space="preserve">полный </w:t>
      </w:r>
      <w:r w:rsidR="007B60FB" w:rsidRPr="001D4F38">
        <w:rPr>
          <w:szCs w:val="28"/>
        </w:rPr>
        <w:t>пакет документов, подтверждающий установку ГБО на автомобиль.</w:t>
      </w:r>
    </w:p>
    <w:p w14:paraId="3A5615C6" w14:textId="2C65EB53" w:rsidR="007B60FB" w:rsidRPr="001D4F38" w:rsidRDefault="00B62F62" w:rsidP="001D4F38">
      <w:pPr>
        <w:pStyle w:val="31"/>
        <w:numPr>
          <w:ilvl w:val="1"/>
          <w:numId w:val="14"/>
        </w:numPr>
        <w:tabs>
          <w:tab w:val="left" w:pos="567"/>
        </w:tabs>
        <w:spacing w:before="0"/>
        <w:ind w:left="0" w:firstLine="709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>В</w:t>
      </w:r>
      <w:r w:rsidR="007B60FB" w:rsidRPr="001D4F38">
        <w:rPr>
          <w:color w:val="000000" w:themeColor="text1"/>
          <w:szCs w:val="28"/>
        </w:rPr>
        <w:t xml:space="preserve"> течение 3 (трех) рабочих дней с </w:t>
      </w:r>
      <w:r w:rsidRPr="001D4F38">
        <w:rPr>
          <w:color w:val="000000" w:themeColor="text1"/>
          <w:szCs w:val="28"/>
        </w:rPr>
        <w:t xml:space="preserve">даты подписания Заявления </w:t>
      </w:r>
      <w:r w:rsidR="004A6E58" w:rsidRPr="001D4F38">
        <w:rPr>
          <w:color w:val="000000" w:themeColor="text1"/>
          <w:szCs w:val="28"/>
        </w:rPr>
        <w:br/>
      </w:r>
      <w:r w:rsidRPr="001D4F38">
        <w:rPr>
          <w:color w:val="000000" w:themeColor="text1"/>
          <w:szCs w:val="28"/>
        </w:rPr>
        <w:t xml:space="preserve">на выдачу карты </w:t>
      </w:r>
      <w:proofErr w:type="spellStart"/>
      <w:r w:rsidRPr="001D4F38">
        <w:rPr>
          <w:color w:val="000000" w:themeColor="text1"/>
          <w:szCs w:val="28"/>
        </w:rPr>
        <w:t>Ecogas</w:t>
      </w:r>
      <w:proofErr w:type="spellEnd"/>
      <w:r w:rsidR="007B60FB" w:rsidRPr="001D4F38">
        <w:rPr>
          <w:color w:val="000000" w:themeColor="text1"/>
          <w:szCs w:val="28"/>
        </w:rPr>
        <w:t xml:space="preserve"> </w:t>
      </w:r>
      <w:r w:rsidRPr="001D4F38">
        <w:rPr>
          <w:szCs w:val="28"/>
        </w:rPr>
        <w:t xml:space="preserve">Потенциальным </w:t>
      </w:r>
      <w:r w:rsidRPr="001D4F38">
        <w:rPr>
          <w:color w:val="000000" w:themeColor="text1"/>
          <w:szCs w:val="28"/>
        </w:rPr>
        <w:t xml:space="preserve">Участником Программы </w:t>
      </w:r>
      <w:r w:rsidR="007B60FB" w:rsidRPr="001D4F38">
        <w:rPr>
          <w:color w:val="000000" w:themeColor="text1"/>
          <w:szCs w:val="28"/>
        </w:rPr>
        <w:t>н</w:t>
      </w:r>
      <w:r w:rsidR="007B26CE" w:rsidRPr="001D4F38">
        <w:rPr>
          <w:color w:val="000000" w:themeColor="text1"/>
          <w:szCs w:val="28"/>
        </w:rPr>
        <w:t xml:space="preserve">аправляет </w:t>
      </w:r>
      <w:r w:rsidR="00B67653" w:rsidRPr="001D4F38">
        <w:rPr>
          <w:color w:val="000000" w:themeColor="text1"/>
          <w:szCs w:val="28"/>
        </w:rPr>
        <w:t>Организатору (</w:t>
      </w:r>
      <w:r w:rsidR="003B28D8" w:rsidRPr="001D4F38">
        <w:rPr>
          <w:color w:val="000000" w:themeColor="text1"/>
          <w:szCs w:val="28"/>
        </w:rPr>
        <w:t xml:space="preserve">в </w:t>
      </w:r>
      <w:r w:rsidR="00B67653" w:rsidRPr="001D4F38">
        <w:rPr>
          <w:color w:val="000000" w:themeColor="text1"/>
          <w:szCs w:val="28"/>
        </w:rPr>
        <w:t>лице коммерческого</w:t>
      </w:r>
      <w:r w:rsidR="003B28D8" w:rsidRPr="001D4F38">
        <w:rPr>
          <w:color w:val="000000" w:themeColor="text1"/>
          <w:szCs w:val="28"/>
        </w:rPr>
        <w:t xml:space="preserve"> отдел</w:t>
      </w:r>
      <w:r w:rsidR="00B67653" w:rsidRPr="001D4F38">
        <w:rPr>
          <w:color w:val="000000" w:themeColor="text1"/>
          <w:szCs w:val="28"/>
        </w:rPr>
        <w:t>а</w:t>
      </w:r>
      <w:r w:rsidR="003B28D8" w:rsidRPr="001D4F38">
        <w:rPr>
          <w:color w:val="000000" w:themeColor="text1"/>
          <w:szCs w:val="28"/>
        </w:rPr>
        <w:t xml:space="preserve"> ф</w:t>
      </w:r>
      <w:r w:rsidR="007B60FB" w:rsidRPr="001D4F38">
        <w:rPr>
          <w:color w:val="000000" w:themeColor="text1"/>
          <w:szCs w:val="28"/>
        </w:rPr>
        <w:t>илиала</w:t>
      </w:r>
      <w:r w:rsidR="00B67653" w:rsidRPr="001D4F38">
        <w:rPr>
          <w:color w:val="000000" w:themeColor="text1"/>
          <w:szCs w:val="28"/>
        </w:rPr>
        <w:t>)</w:t>
      </w:r>
      <w:r w:rsidR="007B60FB" w:rsidRPr="001D4F38">
        <w:rPr>
          <w:color w:val="000000" w:themeColor="text1"/>
          <w:szCs w:val="28"/>
        </w:rPr>
        <w:t xml:space="preserve"> следующий пакет документов:</w:t>
      </w:r>
    </w:p>
    <w:p w14:paraId="138E17B6" w14:textId="22CE4C43" w:rsidR="00B62F62" w:rsidRPr="001D4F38" w:rsidRDefault="00B62F62" w:rsidP="001D4F38">
      <w:pPr>
        <w:pStyle w:val="31"/>
        <w:numPr>
          <w:ilvl w:val="0"/>
          <w:numId w:val="16"/>
        </w:numPr>
        <w:tabs>
          <w:tab w:val="left" w:pos="426"/>
          <w:tab w:val="left" w:pos="2127"/>
        </w:tabs>
        <w:spacing w:before="0"/>
        <w:ind w:left="0" w:firstLine="709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 xml:space="preserve">копию </w:t>
      </w:r>
      <w:r w:rsidR="007B60FB" w:rsidRPr="001D4F38">
        <w:rPr>
          <w:color w:val="000000" w:themeColor="text1"/>
          <w:szCs w:val="28"/>
        </w:rPr>
        <w:t>Заявления на выдачу карты</w:t>
      </w:r>
      <w:r w:rsidRPr="001D4F38">
        <w:rPr>
          <w:color w:val="000000" w:themeColor="text1"/>
          <w:szCs w:val="28"/>
        </w:rPr>
        <w:t xml:space="preserve"> </w:t>
      </w:r>
      <w:proofErr w:type="spellStart"/>
      <w:r w:rsidRPr="001D4F38">
        <w:rPr>
          <w:color w:val="000000" w:themeColor="text1"/>
          <w:szCs w:val="28"/>
        </w:rPr>
        <w:t>Ecogas</w:t>
      </w:r>
      <w:proofErr w:type="spellEnd"/>
      <w:r w:rsidRPr="001D4F38">
        <w:rPr>
          <w:color w:val="000000" w:themeColor="text1"/>
          <w:szCs w:val="28"/>
        </w:rPr>
        <w:t xml:space="preserve"> (оригинал предоставляется </w:t>
      </w:r>
      <w:r w:rsidR="004A6E58" w:rsidRPr="001D4F38">
        <w:rPr>
          <w:color w:val="000000" w:themeColor="text1"/>
          <w:szCs w:val="28"/>
        </w:rPr>
        <w:br/>
      </w:r>
      <w:r w:rsidRPr="001D4F38">
        <w:rPr>
          <w:color w:val="000000" w:themeColor="text1"/>
          <w:szCs w:val="28"/>
        </w:rPr>
        <w:t>в филиал Организатора в течение месяца с момента оформления)</w:t>
      </w:r>
      <w:r w:rsidR="007B60FB" w:rsidRPr="001D4F38">
        <w:rPr>
          <w:color w:val="000000" w:themeColor="text1"/>
          <w:szCs w:val="28"/>
        </w:rPr>
        <w:t>;</w:t>
      </w:r>
    </w:p>
    <w:p w14:paraId="4D305F3B" w14:textId="77777777" w:rsidR="00B62F62" w:rsidRPr="001D4F38" w:rsidRDefault="007B60FB" w:rsidP="001D4F38">
      <w:pPr>
        <w:pStyle w:val="31"/>
        <w:numPr>
          <w:ilvl w:val="0"/>
          <w:numId w:val="16"/>
        </w:numPr>
        <w:tabs>
          <w:tab w:val="left" w:pos="426"/>
          <w:tab w:val="left" w:pos="2127"/>
        </w:tabs>
        <w:spacing w:before="0"/>
        <w:ind w:left="0" w:firstLine="709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>копию СТС;</w:t>
      </w:r>
    </w:p>
    <w:p w14:paraId="53C24A87" w14:textId="5F507430" w:rsidR="00B62F62" w:rsidRPr="001D4F38" w:rsidRDefault="007B60FB" w:rsidP="001D4F38">
      <w:pPr>
        <w:pStyle w:val="31"/>
        <w:numPr>
          <w:ilvl w:val="0"/>
          <w:numId w:val="16"/>
        </w:numPr>
        <w:tabs>
          <w:tab w:val="left" w:pos="426"/>
          <w:tab w:val="left" w:pos="2127"/>
        </w:tabs>
        <w:spacing w:before="0"/>
        <w:ind w:left="0" w:firstLine="709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 xml:space="preserve">копию акта выполненных работ </w:t>
      </w:r>
      <w:r w:rsidR="00B62F62" w:rsidRPr="001D4F38">
        <w:rPr>
          <w:color w:val="000000" w:themeColor="text1"/>
          <w:szCs w:val="28"/>
        </w:rPr>
        <w:t xml:space="preserve">с перечнем установленного ГБО </w:t>
      </w:r>
      <w:r w:rsidR="004A6E58" w:rsidRPr="001D4F38">
        <w:rPr>
          <w:color w:val="000000" w:themeColor="text1"/>
          <w:szCs w:val="28"/>
        </w:rPr>
        <w:br/>
      </w:r>
      <w:r w:rsidR="00B62F62" w:rsidRPr="001D4F38">
        <w:rPr>
          <w:color w:val="000000" w:themeColor="text1"/>
          <w:szCs w:val="28"/>
        </w:rPr>
        <w:t>на автомобиль и</w:t>
      </w:r>
      <w:r w:rsidRPr="001D4F38">
        <w:rPr>
          <w:color w:val="000000" w:themeColor="text1"/>
          <w:szCs w:val="28"/>
        </w:rPr>
        <w:t xml:space="preserve"> визами </w:t>
      </w:r>
      <w:r w:rsidR="00B62F62" w:rsidRPr="001D4F38">
        <w:rPr>
          <w:color w:val="000000" w:themeColor="text1"/>
          <w:szCs w:val="28"/>
        </w:rPr>
        <w:t>Партнерского</w:t>
      </w:r>
      <w:r w:rsidRPr="001D4F38">
        <w:rPr>
          <w:color w:val="000000" w:themeColor="text1"/>
          <w:szCs w:val="28"/>
        </w:rPr>
        <w:t xml:space="preserve"> ППТО и </w:t>
      </w:r>
      <w:r w:rsidR="00B62F62" w:rsidRPr="001D4F38">
        <w:rPr>
          <w:color w:val="000000" w:themeColor="text1"/>
          <w:szCs w:val="28"/>
        </w:rPr>
        <w:t xml:space="preserve">Потенциального </w:t>
      </w:r>
      <w:r w:rsidRPr="001D4F38">
        <w:rPr>
          <w:color w:val="000000" w:themeColor="text1"/>
          <w:szCs w:val="28"/>
        </w:rPr>
        <w:t xml:space="preserve">Участника Программы;  </w:t>
      </w:r>
    </w:p>
    <w:p w14:paraId="5FB1ECB1" w14:textId="77777777" w:rsidR="00B62F62" w:rsidRPr="001D4F38" w:rsidRDefault="007B60FB" w:rsidP="001D4F38">
      <w:pPr>
        <w:pStyle w:val="31"/>
        <w:numPr>
          <w:ilvl w:val="0"/>
          <w:numId w:val="16"/>
        </w:numPr>
        <w:tabs>
          <w:tab w:val="left" w:pos="426"/>
          <w:tab w:val="left" w:pos="2127"/>
        </w:tabs>
        <w:spacing w:before="0"/>
        <w:ind w:left="0" w:firstLine="709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 xml:space="preserve">копию паспортов на каждый </w:t>
      </w:r>
      <w:r w:rsidR="00B62F62" w:rsidRPr="001D4F38">
        <w:rPr>
          <w:color w:val="000000" w:themeColor="text1"/>
          <w:szCs w:val="28"/>
        </w:rPr>
        <w:t xml:space="preserve">установленный </w:t>
      </w:r>
      <w:r w:rsidRPr="001D4F38">
        <w:rPr>
          <w:color w:val="000000" w:themeColor="text1"/>
          <w:szCs w:val="28"/>
        </w:rPr>
        <w:t>газовый баллон;</w:t>
      </w:r>
    </w:p>
    <w:p w14:paraId="5456C8C4" w14:textId="1695D409" w:rsidR="00A236C2" w:rsidRPr="001D4F38" w:rsidRDefault="007B60FB" w:rsidP="001D4F38">
      <w:pPr>
        <w:pStyle w:val="31"/>
        <w:numPr>
          <w:ilvl w:val="0"/>
          <w:numId w:val="16"/>
        </w:numPr>
        <w:tabs>
          <w:tab w:val="left" w:pos="426"/>
          <w:tab w:val="left" w:pos="2127"/>
        </w:tabs>
        <w:spacing w:before="0"/>
        <w:ind w:left="0" w:firstLine="709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>копии документов, подтверждающих</w:t>
      </w:r>
      <w:r w:rsidR="00A236C2" w:rsidRPr="001D4F38">
        <w:rPr>
          <w:color w:val="000000" w:themeColor="text1"/>
          <w:szCs w:val="28"/>
        </w:rPr>
        <w:t xml:space="preserve"> оплату ГБО и работ по монтажу.</w:t>
      </w:r>
    </w:p>
    <w:p w14:paraId="11430271" w14:textId="526EE2BF" w:rsidR="007B60FB" w:rsidRPr="001D4F38" w:rsidRDefault="007B60FB" w:rsidP="001D4F38">
      <w:pPr>
        <w:pStyle w:val="31"/>
        <w:spacing w:before="0"/>
        <w:ind w:firstLine="709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>В</w:t>
      </w:r>
      <w:r w:rsidR="00A236C2" w:rsidRPr="001D4F38">
        <w:rPr>
          <w:color w:val="000000" w:themeColor="text1"/>
          <w:szCs w:val="28"/>
        </w:rPr>
        <w:t xml:space="preserve">се вышеуказанные документы </w:t>
      </w:r>
      <w:r w:rsidRPr="001D4F38">
        <w:rPr>
          <w:color w:val="000000" w:themeColor="text1"/>
          <w:szCs w:val="28"/>
        </w:rPr>
        <w:t>должны с</w:t>
      </w:r>
      <w:r w:rsidR="0028407D" w:rsidRPr="001D4F38">
        <w:rPr>
          <w:color w:val="000000" w:themeColor="text1"/>
          <w:szCs w:val="28"/>
        </w:rPr>
        <w:t xml:space="preserve">одержать регистрационный номер </w:t>
      </w:r>
      <w:r w:rsidRPr="001D4F38">
        <w:rPr>
          <w:color w:val="000000" w:themeColor="text1"/>
          <w:szCs w:val="28"/>
        </w:rPr>
        <w:t>и VIN транспортного средства</w:t>
      </w:r>
      <w:r w:rsidR="00A236C2" w:rsidRPr="001D4F38">
        <w:rPr>
          <w:color w:val="000000" w:themeColor="text1"/>
          <w:szCs w:val="28"/>
        </w:rPr>
        <w:t xml:space="preserve"> (за исключением документов на оплату, </w:t>
      </w:r>
      <w:r w:rsidR="00C6376E">
        <w:rPr>
          <w:color w:val="000000" w:themeColor="text1"/>
          <w:szCs w:val="28"/>
        </w:rPr>
        <w:br/>
      </w:r>
      <w:r w:rsidR="00A236C2" w:rsidRPr="001D4F38">
        <w:rPr>
          <w:color w:val="000000" w:themeColor="text1"/>
          <w:szCs w:val="28"/>
        </w:rPr>
        <w:t>а также паспортов на баллоны)</w:t>
      </w:r>
    </w:p>
    <w:p w14:paraId="52C16105" w14:textId="5BA42283" w:rsidR="007B60FB" w:rsidRPr="001D4F38" w:rsidRDefault="007B60FB" w:rsidP="001D4F38">
      <w:pPr>
        <w:pStyle w:val="31"/>
        <w:spacing w:before="0"/>
        <w:ind w:firstLine="709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lastRenderedPageBreak/>
        <w:t xml:space="preserve">Копии документов допустимо направлять по электронной почте </w:t>
      </w:r>
      <w:r w:rsidR="00C6376E">
        <w:rPr>
          <w:color w:val="000000" w:themeColor="text1"/>
          <w:szCs w:val="28"/>
        </w:rPr>
        <w:br/>
      </w:r>
      <w:r w:rsidRPr="001D4F38">
        <w:rPr>
          <w:color w:val="000000" w:themeColor="text1"/>
          <w:szCs w:val="28"/>
        </w:rPr>
        <w:t xml:space="preserve">с обеспечением необходимой защиты информации ограниченного доступа, также допустима передача документов через стороннее программное обеспечение. </w:t>
      </w:r>
    </w:p>
    <w:p w14:paraId="5FB3F0F4" w14:textId="1CD8DB37" w:rsidR="00ED5285" w:rsidRPr="001D4F38" w:rsidRDefault="00ED5285" w:rsidP="001D4F38">
      <w:pPr>
        <w:pStyle w:val="31"/>
        <w:numPr>
          <w:ilvl w:val="0"/>
          <w:numId w:val="14"/>
        </w:numPr>
        <w:tabs>
          <w:tab w:val="left" w:pos="1134"/>
        </w:tabs>
        <w:spacing w:before="0"/>
        <w:ind w:left="0" w:firstLine="709"/>
        <w:rPr>
          <w:szCs w:val="28"/>
        </w:rPr>
      </w:pPr>
      <w:r w:rsidRPr="001D4F38">
        <w:rPr>
          <w:szCs w:val="28"/>
        </w:rPr>
        <w:t xml:space="preserve">Организатор </w:t>
      </w:r>
      <w:r w:rsidR="00455CF3" w:rsidRPr="001D4F38">
        <w:rPr>
          <w:szCs w:val="28"/>
        </w:rPr>
        <w:t>(</w:t>
      </w:r>
      <w:r w:rsidRPr="001D4F38">
        <w:rPr>
          <w:szCs w:val="28"/>
        </w:rPr>
        <w:t>в лице коммерческого отдела филиала</w:t>
      </w:r>
      <w:r w:rsidR="00455CF3" w:rsidRPr="001D4F38">
        <w:rPr>
          <w:szCs w:val="28"/>
        </w:rPr>
        <w:t>)</w:t>
      </w:r>
      <w:r w:rsidRPr="001D4F38">
        <w:rPr>
          <w:szCs w:val="28"/>
        </w:rPr>
        <w:t xml:space="preserve"> в течение </w:t>
      </w:r>
      <w:r w:rsidR="004A6E58" w:rsidRPr="001D4F38">
        <w:rPr>
          <w:szCs w:val="28"/>
        </w:rPr>
        <w:br/>
      </w:r>
      <w:r w:rsidRPr="001D4F38">
        <w:rPr>
          <w:szCs w:val="28"/>
        </w:rPr>
        <w:t xml:space="preserve">5 (пяти) рабочих дней с момента предоставления Партнерским ППТО пакета документов согласно п. 5.5 Механики Программы проверяет документы </w:t>
      </w:r>
      <w:r w:rsidR="004A6E58" w:rsidRPr="001D4F38">
        <w:rPr>
          <w:szCs w:val="28"/>
        </w:rPr>
        <w:br/>
      </w:r>
      <w:r w:rsidRPr="001D4F38">
        <w:rPr>
          <w:szCs w:val="28"/>
        </w:rPr>
        <w:t xml:space="preserve">на предмет их корректного оформления, а также  наличия (соответствия) информации по заявленным к участию в Программе транспортным средствам </w:t>
      </w:r>
      <w:r w:rsidR="004A6E58" w:rsidRPr="001D4F38">
        <w:rPr>
          <w:szCs w:val="28"/>
        </w:rPr>
        <w:br/>
      </w:r>
      <w:r w:rsidRPr="001D4F38">
        <w:rPr>
          <w:szCs w:val="28"/>
        </w:rPr>
        <w:t xml:space="preserve">в реестре заключений предварительной технической экспертизы и протоколов проверки безопасности конструкции транспортного средства после внесения </w:t>
      </w:r>
      <w:r w:rsidR="004A6E58" w:rsidRPr="001D4F38">
        <w:rPr>
          <w:szCs w:val="28"/>
        </w:rPr>
        <w:br/>
      </w:r>
      <w:r w:rsidRPr="001D4F38">
        <w:rPr>
          <w:szCs w:val="28"/>
        </w:rPr>
        <w:t xml:space="preserve">в него изменений (публичная часть реестра расположена по адресу </w:t>
      </w:r>
      <w:hyperlink r:id="rId8" w:history="1">
        <w:r w:rsidRPr="001D4F38">
          <w:t>https://autocheck.fsa.gov.ru/registry</w:t>
        </w:r>
      </w:hyperlink>
      <w:r w:rsidRPr="001D4F38">
        <w:rPr>
          <w:szCs w:val="28"/>
        </w:rPr>
        <w:t>)</w:t>
      </w:r>
      <w:r w:rsidR="00DE697D" w:rsidRPr="001D4F38">
        <w:rPr>
          <w:szCs w:val="28"/>
        </w:rPr>
        <w:t xml:space="preserve">, после чего </w:t>
      </w:r>
      <w:r w:rsidRPr="001D4F38">
        <w:rPr>
          <w:szCs w:val="28"/>
        </w:rPr>
        <w:t xml:space="preserve">осуществляет следующие </w:t>
      </w:r>
      <w:r w:rsidR="00DE697D" w:rsidRPr="001D4F38">
        <w:rPr>
          <w:szCs w:val="28"/>
        </w:rPr>
        <w:t>действия</w:t>
      </w:r>
      <w:r w:rsidRPr="001D4F38">
        <w:rPr>
          <w:szCs w:val="28"/>
        </w:rPr>
        <w:t>:</w:t>
      </w:r>
    </w:p>
    <w:p w14:paraId="152FAF50" w14:textId="0BD4BD8B" w:rsidR="00DE697D" w:rsidRPr="001D4F38" w:rsidRDefault="004A6E58" w:rsidP="001D4F38">
      <w:pPr>
        <w:pStyle w:val="31"/>
        <w:numPr>
          <w:ilvl w:val="0"/>
          <w:numId w:val="17"/>
        </w:numPr>
        <w:tabs>
          <w:tab w:val="left" w:pos="567"/>
          <w:tab w:val="left" w:pos="1134"/>
        </w:tabs>
        <w:spacing w:before="0"/>
        <w:ind w:left="0" w:firstLine="709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 xml:space="preserve"> </w:t>
      </w:r>
      <w:r w:rsidR="007B60FB" w:rsidRPr="001D4F38">
        <w:rPr>
          <w:color w:val="000000" w:themeColor="text1"/>
          <w:szCs w:val="28"/>
        </w:rPr>
        <w:t xml:space="preserve">В случае отсутствия замечаний производит </w:t>
      </w:r>
      <w:r w:rsidR="003B28D8" w:rsidRPr="001D4F38">
        <w:rPr>
          <w:color w:val="000000" w:themeColor="text1"/>
          <w:szCs w:val="28"/>
        </w:rPr>
        <w:t xml:space="preserve">начисление лимита </w:t>
      </w:r>
      <w:proofErr w:type="spellStart"/>
      <w:r w:rsidR="003B28D8" w:rsidRPr="001D4F38">
        <w:rPr>
          <w:color w:val="000000" w:themeColor="text1"/>
          <w:szCs w:val="28"/>
        </w:rPr>
        <w:t>экобонусов</w:t>
      </w:r>
      <w:proofErr w:type="spellEnd"/>
      <w:r w:rsidR="003B28D8" w:rsidRPr="001D4F38">
        <w:rPr>
          <w:color w:val="000000" w:themeColor="text1"/>
          <w:szCs w:val="28"/>
        </w:rPr>
        <w:t xml:space="preserve"> в размере согласно условиям Программы</w:t>
      </w:r>
      <w:r w:rsidR="00B20B80" w:rsidRPr="001D4F38">
        <w:rPr>
          <w:color w:val="000000" w:themeColor="text1"/>
          <w:szCs w:val="28"/>
        </w:rPr>
        <w:t xml:space="preserve"> с указанием торговой точки </w:t>
      </w:r>
      <w:r w:rsidR="003B28D8" w:rsidRPr="001D4F38">
        <w:rPr>
          <w:color w:val="000000" w:themeColor="text1"/>
          <w:szCs w:val="28"/>
        </w:rPr>
        <w:t>активации карты в соответствии с</w:t>
      </w:r>
      <w:r w:rsidR="00DE697D" w:rsidRPr="001D4F38">
        <w:rPr>
          <w:color w:val="000000" w:themeColor="text1"/>
          <w:szCs w:val="28"/>
        </w:rPr>
        <w:t xml:space="preserve"> Заявлением </w:t>
      </w:r>
      <w:r w:rsidR="00B20B80" w:rsidRPr="001D4F38">
        <w:rPr>
          <w:color w:val="000000" w:themeColor="text1"/>
          <w:szCs w:val="28"/>
        </w:rPr>
        <w:t xml:space="preserve">Участника Программы </w:t>
      </w:r>
      <w:r w:rsidRPr="001D4F38">
        <w:rPr>
          <w:color w:val="000000" w:themeColor="text1"/>
          <w:szCs w:val="28"/>
        </w:rPr>
        <w:br/>
      </w:r>
      <w:r w:rsidR="00B20B80" w:rsidRPr="001D4F38">
        <w:rPr>
          <w:color w:val="000000" w:themeColor="text1"/>
          <w:szCs w:val="28"/>
        </w:rPr>
        <w:t>(в случае технической возможности).</w:t>
      </w:r>
      <w:r w:rsidR="00E52EC9" w:rsidRPr="001D4F38">
        <w:rPr>
          <w:color w:val="000000" w:themeColor="text1"/>
          <w:szCs w:val="28"/>
        </w:rPr>
        <w:t xml:space="preserve"> При этом Организатор (в лице коммерческого отдела филиала) уведомляет Участника Программы </w:t>
      </w:r>
      <w:r w:rsidRPr="001D4F38">
        <w:rPr>
          <w:color w:val="000000" w:themeColor="text1"/>
          <w:szCs w:val="28"/>
        </w:rPr>
        <w:br/>
      </w:r>
      <w:r w:rsidR="00E52EC9" w:rsidRPr="001D4F38">
        <w:rPr>
          <w:color w:val="000000" w:themeColor="text1"/>
          <w:szCs w:val="28"/>
        </w:rPr>
        <w:t xml:space="preserve">о начислении </w:t>
      </w:r>
      <w:proofErr w:type="spellStart"/>
      <w:r w:rsidR="00E52EC9" w:rsidRPr="001D4F38">
        <w:rPr>
          <w:color w:val="000000" w:themeColor="text1"/>
          <w:szCs w:val="28"/>
        </w:rPr>
        <w:t>экобонусов</w:t>
      </w:r>
      <w:proofErr w:type="spellEnd"/>
      <w:r w:rsidR="00E52EC9" w:rsidRPr="001D4F38">
        <w:rPr>
          <w:color w:val="000000" w:themeColor="text1"/>
          <w:szCs w:val="28"/>
        </w:rPr>
        <w:t xml:space="preserve"> на карту </w:t>
      </w:r>
      <w:proofErr w:type="spellStart"/>
      <w:r w:rsidR="00E52EC9" w:rsidRPr="001D4F38">
        <w:rPr>
          <w:color w:val="000000" w:themeColor="text1"/>
          <w:szCs w:val="28"/>
        </w:rPr>
        <w:t>Ecogas</w:t>
      </w:r>
      <w:proofErr w:type="spellEnd"/>
      <w:r w:rsidR="00E52EC9" w:rsidRPr="001D4F38">
        <w:rPr>
          <w:color w:val="000000" w:themeColor="text1"/>
          <w:szCs w:val="28"/>
        </w:rPr>
        <w:t xml:space="preserve"> и направляет информацию </w:t>
      </w:r>
      <w:r w:rsidRPr="001D4F38">
        <w:rPr>
          <w:color w:val="000000" w:themeColor="text1"/>
          <w:szCs w:val="28"/>
        </w:rPr>
        <w:br/>
      </w:r>
      <w:r w:rsidR="00E52EC9" w:rsidRPr="001D4F38">
        <w:rPr>
          <w:color w:val="000000" w:themeColor="text1"/>
          <w:szCs w:val="28"/>
        </w:rPr>
        <w:t>о наименовании и адресе торговой точ</w:t>
      </w:r>
      <w:r w:rsidR="00B20B80" w:rsidRPr="001D4F38">
        <w:rPr>
          <w:color w:val="000000" w:themeColor="text1"/>
          <w:szCs w:val="28"/>
        </w:rPr>
        <w:t>ки для активации карты</w:t>
      </w:r>
      <w:r w:rsidR="00E52EC9" w:rsidRPr="001D4F38">
        <w:rPr>
          <w:color w:val="000000" w:themeColor="text1"/>
          <w:szCs w:val="28"/>
        </w:rPr>
        <w:t xml:space="preserve">. Уведомление Участника Программы осуществляется посредством телефонного звонка </w:t>
      </w:r>
      <w:r w:rsidRPr="001D4F38">
        <w:rPr>
          <w:color w:val="000000" w:themeColor="text1"/>
          <w:szCs w:val="28"/>
        </w:rPr>
        <w:br/>
      </w:r>
      <w:r w:rsidR="00E52EC9" w:rsidRPr="001D4F38">
        <w:rPr>
          <w:color w:val="000000" w:themeColor="text1"/>
          <w:szCs w:val="28"/>
        </w:rPr>
        <w:t>на контактный номер телефона или через отправление уведомления на адрес электронн</w:t>
      </w:r>
      <w:r w:rsidR="00B20B80" w:rsidRPr="001D4F38">
        <w:rPr>
          <w:color w:val="000000" w:themeColor="text1"/>
          <w:szCs w:val="28"/>
        </w:rPr>
        <w:t>ой почты, указанные в Заявлении Участника Программы.</w:t>
      </w:r>
    </w:p>
    <w:p w14:paraId="61654E67" w14:textId="7B784280" w:rsidR="007B60FB" w:rsidRPr="001D4F38" w:rsidRDefault="004A6E58" w:rsidP="001D4F38">
      <w:pPr>
        <w:pStyle w:val="31"/>
        <w:numPr>
          <w:ilvl w:val="0"/>
          <w:numId w:val="17"/>
        </w:numPr>
        <w:tabs>
          <w:tab w:val="left" w:pos="567"/>
          <w:tab w:val="left" w:pos="1134"/>
        </w:tabs>
        <w:spacing w:before="0"/>
        <w:ind w:left="0" w:firstLine="709"/>
        <w:rPr>
          <w:szCs w:val="28"/>
        </w:rPr>
      </w:pPr>
      <w:r w:rsidRPr="001D4F38">
        <w:rPr>
          <w:color w:val="000000" w:themeColor="text1"/>
          <w:szCs w:val="28"/>
        </w:rPr>
        <w:t xml:space="preserve"> </w:t>
      </w:r>
      <w:r w:rsidR="007B60FB" w:rsidRPr="001D4F38">
        <w:rPr>
          <w:color w:val="000000" w:themeColor="text1"/>
          <w:szCs w:val="28"/>
        </w:rPr>
        <w:t>При наличии замечаний напр</w:t>
      </w:r>
      <w:r w:rsidR="00DE697D" w:rsidRPr="001D4F38">
        <w:rPr>
          <w:color w:val="000000" w:themeColor="text1"/>
          <w:szCs w:val="28"/>
        </w:rPr>
        <w:t xml:space="preserve">авляет соответствующий запрос </w:t>
      </w:r>
      <w:r w:rsidRPr="001D4F38">
        <w:rPr>
          <w:color w:val="000000" w:themeColor="text1"/>
          <w:szCs w:val="28"/>
        </w:rPr>
        <w:br/>
      </w:r>
      <w:r w:rsidR="00DE697D" w:rsidRPr="001D4F38">
        <w:rPr>
          <w:color w:val="000000" w:themeColor="text1"/>
          <w:szCs w:val="28"/>
        </w:rPr>
        <w:t xml:space="preserve">с уточнением информации в </w:t>
      </w:r>
      <w:r w:rsidR="007B60FB" w:rsidRPr="001D4F38">
        <w:rPr>
          <w:color w:val="000000" w:themeColor="text1"/>
          <w:szCs w:val="28"/>
        </w:rPr>
        <w:t xml:space="preserve">Партнерский ППТО. </w:t>
      </w:r>
      <w:r w:rsidR="00455CF3" w:rsidRPr="001D4F38">
        <w:rPr>
          <w:color w:val="000000" w:themeColor="text1"/>
          <w:szCs w:val="28"/>
        </w:rPr>
        <w:t>До п</w:t>
      </w:r>
      <w:r w:rsidR="001E0FF1" w:rsidRPr="001D4F38">
        <w:rPr>
          <w:color w:val="000000" w:themeColor="text1"/>
          <w:szCs w:val="28"/>
        </w:rPr>
        <w:t>олучения</w:t>
      </w:r>
      <w:r w:rsidR="00455CF3" w:rsidRPr="001D4F38">
        <w:rPr>
          <w:color w:val="000000" w:themeColor="text1"/>
          <w:szCs w:val="28"/>
        </w:rPr>
        <w:t xml:space="preserve"> </w:t>
      </w:r>
      <w:r w:rsidR="001E0FF1" w:rsidRPr="001D4F38">
        <w:rPr>
          <w:color w:val="000000" w:themeColor="text1"/>
          <w:szCs w:val="28"/>
        </w:rPr>
        <w:t>Организатором (в лице коммерческого</w:t>
      </w:r>
      <w:r w:rsidR="00455CF3" w:rsidRPr="001D4F38">
        <w:rPr>
          <w:color w:val="000000" w:themeColor="text1"/>
          <w:szCs w:val="28"/>
        </w:rPr>
        <w:t xml:space="preserve"> отдел</w:t>
      </w:r>
      <w:r w:rsidR="001E0FF1" w:rsidRPr="001D4F38">
        <w:rPr>
          <w:color w:val="000000" w:themeColor="text1"/>
          <w:szCs w:val="28"/>
        </w:rPr>
        <w:t>а</w:t>
      </w:r>
      <w:r w:rsidR="00455CF3" w:rsidRPr="001D4F38">
        <w:rPr>
          <w:color w:val="000000" w:themeColor="text1"/>
          <w:szCs w:val="28"/>
        </w:rPr>
        <w:t xml:space="preserve"> филиала</w:t>
      </w:r>
      <w:r w:rsidR="001E0FF1" w:rsidRPr="001D4F38">
        <w:rPr>
          <w:color w:val="000000" w:themeColor="text1"/>
          <w:szCs w:val="28"/>
        </w:rPr>
        <w:t>)</w:t>
      </w:r>
      <w:r w:rsidR="00455CF3" w:rsidRPr="001D4F38">
        <w:rPr>
          <w:color w:val="000000" w:themeColor="text1"/>
          <w:szCs w:val="28"/>
        </w:rPr>
        <w:t xml:space="preserve"> полного пакета корректно оформленных документов начисление </w:t>
      </w:r>
      <w:proofErr w:type="spellStart"/>
      <w:r w:rsidR="00455CF3" w:rsidRPr="001D4F38">
        <w:rPr>
          <w:color w:val="000000" w:themeColor="text1"/>
          <w:szCs w:val="28"/>
        </w:rPr>
        <w:t>экобонусов</w:t>
      </w:r>
      <w:proofErr w:type="spellEnd"/>
      <w:r w:rsidR="00455CF3" w:rsidRPr="001D4F38">
        <w:rPr>
          <w:color w:val="000000" w:themeColor="text1"/>
          <w:szCs w:val="28"/>
        </w:rPr>
        <w:t xml:space="preserve"> </w:t>
      </w:r>
      <w:r w:rsidR="00455CF3" w:rsidRPr="001D4F38">
        <w:rPr>
          <w:szCs w:val="28"/>
        </w:rPr>
        <w:t xml:space="preserve">по </w:t>
      </w:r>
      <w:r w:rsidR="00DE697D" w:rsidRPr="001D4F38">
        <w:rPr>
          <w:szCs w:val="28"/>
        </w:rPr>
        <w:t xml:space="preserve">карте </w:t>
      </w:r>
      <w:proofErr w:type="spellStart"/>
      <w:r w:rsidR="000B7012" w:rsidRPr="001D4F38">
        <w:rPr>
          <w:szCs w:val="28"/>
          <w:lang w:val="en-US"/>
        </w:rPr>
        <w:t>Ecogas</w:t>
      </w:r>
      <w:proofErr w:type="spellEnd"/>
      <w:r w:rsidR="00455CF3" w:rsidRPr="001D4F38">
        <w:rPr>
          <w:szCs w:val="28"/>
        </w:rPr>
        <w:t>, выданной</w:t>
      </w:r>
      <w:r w:rsidR="000B7012" w:rsidRPr="001D4F38">
        <w:rPr>
          <w:szCs w:val="28"/>
        </w:rPr>
        <w:t xml:space="preserve"> </w:t>
      </w:r>
      <w:r w:rsidR="00DE697D" w:rsidRPr="001D4F38">
        <w:rPr>
          <w:szCs w:val="28"/>
        </w:rPr>
        <w:t xml:space="preserve">Потенциальному </w:t>
      </w:r>
      <w:r w:rsidR="00455CF3" w:rsidRPr="001D4F38">
        <w:rPr>
          <w:szCs w:val="28"/>
        </w:rPr>
        <w:t>у</w:t>
      </w:r>
      <w:r w:rsidR="000B7012" w:rsidRPr="001D4F38">
        <w:rPr>
          <w:szCs w:val="28"/>
        </w:rPr>
        <w:t>частнику</w:t>
      </w:r>
      <w:r w:rsidR="00455CF3" w:rsidRPr="001D4F38">
        <w:rPr>
          <w:szCs w:val="28"/>
        </w:rPr>
        <w:t>, запрещено</w:t>
      </w:r>
      <w:r w:rsidR="00DE697D" w:rsidRPr="001D4F38">
        <w:rPr>
          <w:szCs w:val="28"/>
        </w:rPr>
        <w:t>.</w:t>
      </w:r>
    </w:p>
    <w:p w14:paraId="27AAE792" w14:textId="07EAF8A7" w:rsidR="00E03ADE" w:rsidRPr="001D4F38" w:rsidRDefault="00D05914" w:rsidP="001D4F38">
      <w:pPr>
        <w:pStyle w:val="31"/>
        <w:numPr>
          <w:ilvl w:val="0"/>
          <w:numId w:val="14"/>
        </w:numPr>
        <w:tabs>
          <w:tab w:val="left" w:pos="1134"/>
        </w:tabs>
        <w:spacing w:before="0"/>
        <w:ind w:left="0" w:firstLine="709"/>
        <w:rPr>
          <w:szCs w:val="28"/>
        </w:rPr>
      </w:pPr>
      <w:r w:rsidRPr="001D4F38">
        <w:rPr>
          <w:szCs w:val="28"/>
        </w:rPr>
        <w:t xml:space="preserve">Для применения </w:t>
      </w:r>
      <w:proofErr w:type="spellStart"/>
      <w:r w:rsidRPr="001D4F38">
        <w:rPr>
          <w:szCs w:val="28"/>
        </w:rPr>
        <w:t>экобонусов</w:t>
      </w:r>
      <w:proofErr w:type="spellEnd"/>
      <w:r w:rsidRPr="001D4F38">
        <w:rPr>
          <w:szCs w:val="28"/>
        </w:rPr>
        <w:t xml:space="preserve"> на торговых точках Организатора Участнику Про</w:t>
      </w:r>
      <w:r w:rsidR="008108E1" w:rsidRPr="001D4F38">
        <w:rPr>
          <w:szCs w:val="28"/>
        </w:rPr>
        <w:t>граммы необходимо активировать к</w:t>
      </w:r>
      <w:r w:rsidRPr="001D4F38">
        <w:rPr>
          <w:szCs w:val="28"/>
        </w:rPr>
        <w:t xml:space="preserve">арту на </w:t>
      </w:r>
      <w:r w:rsidR="00933433" w:rsidRPr="001D4F38">
        <w:rPr>
          <w:szCs w:val="28"/>
        </w:rPr>
        <w:t xml:space="preserve">указанной Организатором в уведомлении </w:t>
      </w:r>
      <w:r w:rsidRPr="001D4F38">
        <w:rPr>
          <w:szCs w:val="28"/>
        </w:rPr>
        <w:t>торговой точк</w:t>
      </w:r>
      <w:r w:rsidR="00933433" w:rsidRPr="001D4F38">
        <w:rPr>
          <w:szCs w:val="28"/>
        </w:rPr>
        <w:t>е</w:t>
      </w:r>
      <w:r w:rsidRPr="001D4F38">
        <w:rPr>
          <w:szCs w:val="28"/>
        </w:rPr>
        <w:t xml:space="preserve">. </w:t>
      </w:r>
      <w:r w:rsidR="00933433" w:rsidRPr="001D4F38">
        <w:rPr>
          <w:szCs w:val="28"/>
        </w:rPr>
        <w:t>Порядок активации к</w:t>
      </w:r>
      <w:r w:rsidR="00E03ADE" w:rsidRPr="001D4F38">
        <w:rPr>
          <w:szCs w:val="28"/>
        </w:rPr>
        <w:t>арты</w:t>
      </w:r>
      <w:r w:rsidR="00933433" w:rsidRPr="001D4F38">
        <w:rPr>
          <w:szCs w:val="28"/>
        </w:rPr>
        <w:t xml:space="preserve"> </w:t>
      </w:r>
      <w:proofErr w:type="spellStart"/>
      <w:r w:rsidR="00933433" w:rsidRPr="001D4F38">
        <w:rPr>
          <w:szCs w:val="28"/>
          <w:lang w:val="en-US"/>
        </w:rPr>
        <w:t>Ecogas</w:t>
      </w:r>
      <w:proofErr w:type="spellEnd"/>
      <w:r w:rsidR="00E03ADE" w:rsidRPr="001D4F38">
        <w:rPr>
          <w:szCs w:val="28"/>
        </w:rPr>
        <w:t>:</w:t>
      </w:r>
    </w:p>
    <w:p w14:paraId="62829CCF" w14:textId="655D2C45" w:rsidR="00E03ADE" w:rsidRPr="001D4F38" w:rsidRDefault="00E03ADE" w:rsidP="001D4F38">
      <w:pPr>
        <w:pStyle w:val="31"/>
        <w:numPr>
          <w:ilvl w:val="0"/>
          <w:numId w:val="16"/>
        </w:numPr>
        <w:tabs>
          <w:tab w:val="left" w:pos="426"/>
          <w:tab w:val="left" w:pos="2127"/>
        </w:tabs>
        <w:spacing w:before="0"/>
        <w:ind w:left="0" w:firstLine="709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>Участник Программы передает оператору торговой точки</w:t>
      </w:r>
      <w:r w:rsidR="00933433" w:rsidRPr="001D4F38">
        <w:rPr>
          <w:color w:val="000000" w:themeColor="text1"/>
          <w:szCs w:val="28"/>
        </w:rPr>
        <w:t xml:space="preserve"> оригинал Заявления на выдачу к</w:t>
      </w:r>
      <w:r w:rsidRPr="001D4F38">
        <w:rPr>
          <w:color w:val="000000" w:themeColor="text1"/>
          <w:szCs w:val="28"/>
        </w:rPr>
        <w:t xml:space="preserve">арты </w:t>
      </w:r>
      <w:proofErr w:type="spellStart"/>
      <w:r w:rsidR="00933433" w:rsidRPr="001D4F38">
        <w:rPr>
          <w:szCs w:val="28"/>
          <w:lang w:val="en-US"/>
        </w:rPr>
        <w:t>Ecogas</w:t>
      </w:r>
      <w:proofErr w:type="spellEnd"/>
      <w:r w:rsidR="00933433" w:rsidRPr="001D4F38">
        <w:rPr>
          <w:color w:val="000000" w:themeColor="text1"/>
          <w:szCs w:val="28"/>
        </w:rPr>
        <w:t xml:space="preserve"> </w:t>
      </w:r>
      <w:r w:rsidRPr="001D4F38">
        <w:rPr>
          <w:color w:val="000000" w:themeColor="text1"/>
          <w:szCs w:val="28"/>
        </w:rPr>
        <w:t xml:space="preserve">и </w:t>
      </w:r>
      <w:r w:rsidR="004B6D3D" w:rsidRPr="001D4F38">
        <w:rPr>
          <w:szCs w:val="28"/>
        </w:rPr>
        <w:t xml:space="preserve">карту </w:t>
      </w:r>
      <w:proofErr w:type="spellStart"/>
      <w:r w:rsidR="004B6D3D" w:rsidRPr="001D4F38">
        <w:rPr>
          <w:szCs w:val="28"/>
          <w:lang w:val="en-US"/>
        </w:rPr>
        <w:t>Ecogas</w:t>
      </w:r>
      <w:proofErr w:type="spellEnd"/>
      <w:r w:rsidRPr="001D4F38">
        <w:rPr>
          <w:color w:val="000000" w:themeColor="text1"/>
          <w:szCs w:val="28"/>
        </w:rPr>
        <w:t>;</w:t>
      </w:r>
    </w:p>
    <w:p w14:paraId="47C6AA0F" w14:textId="105A355B" w:rsidR="00E03ADE" w:rsidRPr="001D4F38" w:rsidRDefault="00933433" w:rsidP="001D4F38">
      <w:pPr>
        <w:pStyle w:val="31"/>
        <w:numPr>
          <w:ilvl w:val="0"/>
          <w:numId w:val="16"/>
        </w:numPr>
        <w:tabs>
          <w:tab w:val="left" w:pos="426"/>
          <w:tab w:val="left" w:pos="2127"/>
        </w:tabs>
        <w:spacing w:before="0"/>
        <w:ind w:left="0" w:firstLine="709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>О</w:t>
      </w:r>
      <w:r w:rsidR="00E03ADE" w:rsidRPr="001D4F38">
        <w:rPr>
          <w:color w:val="000000" w:themeColor="text1"/>
          <w:szCs w:val="28"/>
        </w:rPr>
        <w:t>ператор торговой точки</w:t>
      </w:r>
      <w:r w:rsidRPr="001D4F38">
        <w:rPr>
          <w:color w:val="000000" w:themeColor="text1"/>
          <w:szCs w:val="28"/>
        </w:rPr>
        <w:t xml:space="preserve"> </w:t>
      </w:r>
      <w:r w:rsidR="00E03ADE" w:rsidRPr="001D4F38">
        <w:rPr>
          <w:color w:val="000000" w:themeColor="text1"/>
          <w:szCs w:val="28"/>
        </w:rPr>
        <w:t>производит пр</w:t>
      </w:r>
      <w:r w:rsidRPr="001D4F38">
        <w:rPr>
          <w:color w:val="000000" w:themeColor="text1"/>
          <w:szCs w:val="28"/>
        </w:rPr>
        <w:t>оверку информации, указанной в Заявлении, а именно сверяет номер к</w:t>
      </w:r>
      <w:r w:rsidR="00E03ADE" w:rsidRPr="001D4F38">
        <w:rPr>
          <w:color w:val="000000" w:themeColor="text1"/>
          <w:szCs w:val="28"/>
        </w:rPr>
        <w:t xml:space="preserve">арты и государственный регистрационный знак </w:t>
      </w:r>
      <w:r w:rsidRPr="001D4F38">
        <w:rPr>
          <w:color w:val="000000" w:themeColor="text1"/>
          <w:szCs w:val="28"/>
        </w:rPr>
        <w:t>транспортного средства</w:t>
      </w:r>
      <w:r w:rsidR="00E03ADE" w:rsidRPr="001D4F38">
        <w:rPr>
          <w:color w:val="000000" w:themeColor="text1"/>
          <w:szCs w:val="28"/>
        </w:rPr>
        <w:t>;</w:t>
      </w:r>
    </w:p>
    <w:p w14:paraId="09B35877" w14:textId="2C7343E9" w:rsidR="00E03ADE" w:rsidRPr="001D4F38" w:rsidRDefault="00933433" w:rsidP="001D4F38">
      <w:pPr>
        <w:pStyle w:val="31"/>
        <w:numPr>
          <w:ilvl w:val="0"/>
          <w:numId w:val="16"/>
        </w:numPr>
        <w:tabs>
          <w:tab w:val="left" w:pos="426"/>
          <w:tab w:val="left" w:pos="2127"/>
        </w:tabs>
        <w:spacing w:before="0"/>
        <w:ind w:left="0" w:firstLine="709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>О</w:t>
      </w:r>
      <w:r w:rsidR="00E03ADE" w:rsidRPr="001D4F38">
        <w:rPr>
          <w:color w:val="000000" w:themeColor="text1"/>
          <w:szCs w:val="28"/>
        </w:rPr>
        <w:t>ператор торговой точки</w:t>
      </w:r>
      <w:r w:rsidRPr="001D4F38">
        <w:rPr>
          <w:color w:val="000000" w:themeColor="text1"/>
          <w:szCs w:val="28"/>
        </w:rPr>
        <w:t xml:space="preserve"> прикладывает к</w:t>
      </w:r>
      <w:r w:rsidR="00E03ADE" w:rsidRPr="001D4F38">
        <w:rPr>
          <w:color w:val="000000" w:themeColor="text1"/>
          <w:szCs w:val="28"/>
        </w:rPr>
        <w:t>арту на карт-</w:t>
      </w:r>
      <w:proofErr w:type="spellStart"/>
      <w:r w:rsidR="00E03ADE" w:rsidRPr="001D4F38">
        <w:rPr>
          <w:color w:val="000000" w:themeColor="text1"/>
          <w:szCs w:val="28"/>
        </w:rPr>
        <w:t>ридер</w:t>
      </w:r>
      <w:proofErr w:type="spellEnd"/>
      <w:r w:rsidRPr="001D4F38">
        <w:rPr>
          <w:color w:val="000000" w:themeColor="text1"/>
          <w:szCs w:val="28"/>
        </w:rPr>
        <w:t xml:space="preserve"> и ждет появления диалогового окна с сообщением на экране: </w:t>
      </w:r>
      <w:r w:rsidR="00E03ADE" w:rsidRPr="001D4F38">
        <w:rPr>
          <w:color w:val="000000" w:themeColor="text1"/>
          <w:szCs w:val="28"/>
        </w:rPr>
        <w:t>«С кошельком № 1 карты № **** **** **** **** проведена операция «Кредит» на *****».</w:t>
      </w:r>
    </w:p>
    <w:p w14:paraId="00923E37" w14:textId="38CBF707" w:rsidR="00E03ADE" w:rsidRPr="001D4F38" w:rsidRDefault="00933433" w:rsidP="001D4F38">
      <w:pPr>
        <w:pStyle w:val="31"/>
        <w:numPr>
          <w:ilvl w:val="0"/>
          <w:numId w:val="16"/>
        </w:numPr>
        <w:tabs>
          <w:tab w:val="left" w:pos="426"/>
          <w:tab w:val="left" w:pos="2127"/>
        </w:tabs>
        <w:spacing w:before="0"/>
        <w:ind w:left="0" w:firstLine="426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>О</w:t>
      </w:r>
      <w:r w:rsidR="00E03ADE" w:rsidRPr="001D4F38">
        <w:rPr>
          <w:color w:val="000000" w:themeColor="text1"/>
          <w:szCs w:val="28"/>
        </w:rPr>
        <w:t>ператор торговой точки</w:t>
      </w:r>
      <w:r w:rsidRPr="001D4F38">
        <w:rPr>
          <w:color w:val="000000" w:themeColor="text1"/>
          <w:szCs w:val="28"/>
        </w:rPr>
        <w:t xml:space="preserve"> </w:t>
      </w:r>
      <w:r w:rsidR="00164C66" w:rsidRPr="001D4F38">
        <w:rPr>
          <w:color w:val="000000" w:themeColor="text1"/>
          <w:szCs w:val="28"/>
        </w:rPr>
        <w:t xml:space="preserve">(или </w:t>
      </w:r>
      <w:r w:rsidRPr="001D4F38">
        <w:rPr>
          <w:color w:val="000000" w:themeColor="text1"/>
          <w:szCs w:val="28"/>
        </w:rPr>
        <w:t>н</w:t>
      </w:r>
      <w:r w:rsidR="00E03ADE" w:rsidRPr="001D4F38">
        <w:rPr>
          <w:color w:val="000000" w:themeColor="text1"/>
          <w:szCs w:val="28"/>
        </w:rPr>
        <w:t>ачальник торговой точки) еженедельно передает</w:t>
      </w:r>
      <w:r w:rsidRPr="001D4F38">
        <w:rPr>
          <w:color w:val="000000" w:themeColor="text1"/>
          <w:szCs w:val="28"/>
        </w:rPr>
        <w:t xml:space="preserve"> оригиналы Заявлений на выдачу карт</w:t>
      </w:r>
      <w:r w:rsidR="00E03ADE" w:rsidRPr="001D4F38">
        <w:rPr>
          <w:color w:val="000000" w:themeColor="text1"/>
          <w:szCs w:val="28"/>
        </w:rPr>
        <w:t xml:space="preserve"> </w:t>
      </w:r>
      <w:r w:rsidR="006029A4" w:rsidRPr="001D4F38">
        <w:rPr>
          <w:color w:val="000000" w:themeColor="text1"/>
          <w:szCs w:val="28"/>
        </w:rPr>
        <w:t>Организатору (в лице коммерческого отдела филиала)</w:t>
      </w:r>
      <w:r w:rsidR="00E03ADE" w:rsidRPr="001D4F38">
        <w:rPr>
          <w:color w:val="000000" w:themeColor="text1"/>
          <w:szCs w:val="28"/>
        </w:rPr>
        <w:t>.</w:t>
      </w:r>
    </w:p>
    <w:p w14:paraId="6168CD23" w14:textId="00A3DEB6" w:rsidR="00E03ADE" w:rsidRPr="001D4F38" w:rsidRDefault="00E03ADE" w:rsidP="001D4F38">
      <w:pPr>
        <w:pStyle w:val="31"/>
        <w:numPr>
          <w:ilvl w:val="0"/>
          <w:numId w:val="14"/>
        </w:numPr>
        <w:tabs>
          <w:tab w:val="left" w:pos="1134"/>
        </w:tabs>
        <w:spacing w:before="0"/>
        <w:ind w:left="0" w:firstLine="709"/>
        <w:rPr>
          <w:szCs w:val="28"/>
        </w:rPr>
      </w:pPr>
      <w:r w:rsidRPr="001D4F38">
        <w:rPr>
          <w:szCs w:val="28"/>
        </w:rPr>
        <w:t xml:space="preserve">Порядок предоставления скидки на </w:t>
      </w:r>
      <w:r w:rsidR="00BB0618" w:rsidRPr="001D4F38">
        <w:rPr>
          <w:szCs w:val="28"/>
        </w:rPr>
        <w:t>КПГ</w:t>
      </w:r>
      <w:r w:rsidRPr="001D4F38">
        <w:rPr>
          <w:szCs w:val="28"/>
        </w:rPr>
        <w:t xml:space="preserve"> за счет </w:t>
      </w:r>
      <w:proofErr w:type="spellStart"/>
      <w:r w:rsidRPr="001D4F38">
        <w:rPr>
          <w:szCs w:val="28"/>
        </w:rPr>
        <w:t>э</w:t>
      </w:r>
      <w:r w:rsidR="00D05914" w:rsidRPr="001D4F38">
        <w:rPr>
          <w:szCs w:val="28"/>
        </w:rPr>
        <w:t>кобонусов</w:t>
      </w:r>
      <w:proofErr w:type="spellEnd"/>
      <w:r w:rsidRPr="001D4F38">
        <w:rPr>
          <w:szCs w:val="28"/>
        </w:rPr>
        <w:t xml:space="preserve">: </w:t>
      </w:r>
      <w:r w:rsidRPr="001D4F38">
        <w:rPr>
          <w:szCs w:val="28"/>
        </w:rPr>
        <w:br/>
        <w:t xml:space="preserve">При балансе </w:t>
      </w:r>
      <w:proofErr w:type="spellStart"/>
      <w:r w:rsidRPr="001D4F38">
        <w:rPr>
          <w:szCs w:val="28"/>
        </w:rPr>
        <w:t>экобонусов</w:t>
      </w:r>
      <w:proofErr w:type="spellEnd"/>
      <w:r w:rsidRPr="001D4F38">
        <w:rPr>
          <w:szCs w:val="28"/>
        </w:rPr>
        <w:t xml:space="preserve"> на карте, достаточном для получения скидки, Участник </w:t>
      </w:r>
      <w:r w:rsidR="007B6877" w:rsidRPr="001D4F38">
        <w:rPr>
          <w:szCs w:val="28"/>
        </w:rPr>
        <w:t xml:space="preserve">Программы </w:t>
      </w:r>
      <w:r w:rsidRPr="001D4F38">
        <w:rPr>
          <w:szCs w:val="28"/>
        </w:rPr>
        <w:t xml:space="preserve">имеет право списать бонусы в счет оплаты заправки </w:t>
      </w:r>
      <w:r w:rsidR="007B6877" w:rsidRPr="001D4F38">
        <w:rPr>
          <w:szCs w:val="28"/>
        </w:rPr>
        <w:t xml:space="preserve">КПГ </w:t>
      </w:r>
      <w:r w:rsidRPr="001D4F38">
        <w:rPr>
          <w:szCs w:val="28"/>
        </w:rPr>
        <w:t xml:space="preserve">в размере </w:t>
      </w:r>
      <w:r w:rsidRPr="001D4F38">
        <w:rPr>
          <w:szCs w:val="28"/>
        </w:rPr>
        <w:lastRenderedPageBreak/>
        <w:t>30 </w:t>
      </w:r>
      <w:r w:rsidR="007B6877" w:rsidRPr="001D4F38">
        <w:rPr>
          <w:szCs w:val="28"/>
        </w:rPr>
        <w:t>% от ее стоимости</w:t>
      </w:r>
      <w:r w:rsidRPr="001D4F38">
        <w:rPr>
          <w:szCs w:val="28"/>
        </w:rPr>
        <w:t xml:space="preserve">, при этом происходит списание </w:t>
      </w:r>
      <w:proofErr w:type="spellStart"/>
      <w:r w:rsidRPr="001D4F38">
        <w:rPr>
          <w:szCs w:val="28"/>
        </w:rPr>
        <w:t>экобонусов</w:t>
      </w:r>
      <w:proofErr w:type="spellEnd"/>
      <w:r w:rsidRPr="001D4F38">
        <w:rPr>
          <w:szCs w:val="28"/>
        </w:rPr>
        <w:t xml:space="preserve"> </w:t>
      </w:r>
      <w:r w:rsidR="004A6E58" w:rsidRPr="001D4F38">
        <w:rPr>
          <w:szCs w:val="28"/>
        </w:rPr>
        <w:br/>
      </w:r>
      <w:r w:rsidRPr="001D4F38">
        <w:rPr>
          <w:szCs w:val="28"/>
        </w:rPr>
        <w:t xml:space="preserve">с бонусного баланса карты Участника. Списание бонусов возможно только </w:t>
      </w:r>
      <w:r w:rsidR="004A6E58" w:rsidRPr="001D4F38">
        <w:rPr>
          <w:szCs w:val="28"/>
        </w:rPr>
        <w:br/>
      </w:r>
      <w:r w:rsidRPr="001D4F38">
        <w:rPr>
          <w:szCs w:val="28"/>
        </w:rPr>
        <w:t>при оплате за наличный расчет или по банковской карте. Проверить состояние бонусного баланса карты Участник может, запросив</w:t>
      </w:r>
      <w:r w:rsidR="007B6877" w:rsidRPr="001D4F38">
        <w:rPr>
          <w:szCs w:val="28"/>
        </w:rPr>
        <w:t xml:space="preserve"> информационный чек </w:t>
      </w:r>
      <w:r w:rsidR="004A6E58" w:rsidRPr="001D4F38">
        <w:rPr>
          <w:szCs w:val="28"/>
        </w:rPr>
        <w:br/>
      </w:r>
      <w:r w:rsidR="007B6877" w:rsidRPr="001D4F38">
        <w:rPr>
          <w:szCs w:val="28"/>
        </w:rPr>
        <w:t xml:space="preserve">у оператора </w:t>
      </w:r>
      <w:r w:rsidRPr="001D4F38">
        <w:rPr>
          <w:szCs w:val="28"/>
        </w:rPr>
        <w:t>торговой точки.</w:t>
      </w:r>
    </w:p>
    <w:p w14:paraId="596CB932" w14:textId="4CA7619F" w:rsidR="007B60FB" w:rsidRPr="001D4F38" w:rsidRDefault="007B60FB" w:rsidP="001D4F38">
      <w:pPr>
        <w:pStyle w:val="31"/>
        <w:numPr>
          <w:ilvl w:val="0"/>
          <w:numId w:val="14"/>
        </w:numPr>
        <w:tabs>
          <w:tab w:val="left" w:pos="1134"/>
        </w:tabs>
        <w:spacing w:before="0"/>
        <w:ind w:left="0" w:firstLine="709"/>
        <w:rPr>
          <w:szCs w:val="28"/>
        </w:rPr>
      </w:pPr>
      <w:r w:rsidRPr="001D4F38">
        <w:rPr>
          <w:szCs w:val="28"/>
        </w:rPr>
        <w:t>В сл</w:t>
      </w:r>
      <w:r w:rsidR="007B6877" w:rsidRPr="001D4F38">
        <w:rPr>
          <w:szCs w:val="28"/>
        </w:rPr>
        <w:t>учае утери или порчи карта</w:t>
      </w:r>
      <w:r w:rsidR="00E03ADE" w:rsidRPr="001D4F38">
        <w:rPr>
          <w:szCs w:val="28"/>
        </w:rPr>
        <w:t xml:space="preserve"> </w:t>
      </w:r>
      <w:proofErr w:type="spellStart"/>
      <w:r w:rsidR="007B6877" w:rsidRPr="001D4F38">
        <w:rPr>
          <w:szCs w:val="28"/>
        </w:rPr>
        <w:t>Ecogas</w:t>
      </w:r>
      <w:proofErr w:type="spellEnd"/>
      <w:r w:rsidR="007B6877" w:rsidRPr="001D4F38">
        <w:rPr>
          <w:szCs w:val="28"/>
        </w:rPr>
        <w:t xml:space="preserve"> подлежит </w:t>
      </w:r>
      <w:proofErr w:type="spellStart"/>
      <w:r w:rsidR="007B6877" w:rsidRPr="001D4F38">
        <w:rPr>
          <w:szCs w:val="28"/>
        </w:rPr>
        <w:t>перевыпуску</w:t>
      </w:r>
      <w:proofErr w:type="spellEnd"/>
      <w:r w:rsidR="007B6877" w:rsidRPr="001D4F38">
        <w:rPr>
          <w:szCs w:val="28"/>
        </w:rPr>
        <w:t xml:space="preserve"> (замене) </w:t>
      </w:r>
      <w:r w:rsidRPr="001D4F38">
        <w:rPr>
          <w:szCs w:val="28"/>
        </w:rPr>
        <w:t>на следующих условиях:</w:t>
      </w:r>
    </w:p>
    <w:p w14:paraId="658D8DD7" w14:textId="29DC9ADE" w:rsidR="007B6877" w:rsidRPr="001D4F38" w:rsidRDefault="001B7BEB" w:rsidP="001D4F38">
      <w:pPr>
        <w:pStyle w:val="31"/>
        <w:numPr>
          <w:ilvl w:val="0"/>
          <w:numId w:val="18"/>
        </w:numPr>
        <w:tabs>
          <w:tab w:val="left" w:pos="709"/>
          <w:tab w:val="left" w:pos="1134"/>
        </w:tabs>
        <w:spacing w:before="0"/>
        <w:ind w:left="0" w:firstLine="709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 xml:space="preserve">Участник Программы </w:t>
      </w:r>
      <w:r w:rsidR="007B6877" w:rsidRPr="001D4F38">
        <w:rPr>
          <w:color w:val="000000" w:themeColor="text1"/>
          <w:szCs w:val="28"/>
        </w:rPr>
        <w:t xml:space="preserve">предоставляет неработоспособную карту </w:t>
      </w:r>
      <w:r w:rsidRPr="001D4F38">
        <w:rPr>
          <w:color w:val="000000" w:themeColor="text1"/>
          <w:szCs w:val="28"/>
        </w:rPr>
        <w:t xml:space="preserve">оператору </w:t>
      </w:r>
      <w:r w:rsidR="007B6877" w:rsidRPr="001D4F38">
        <w:rPr>
          <w:color w:val="000000" w:themeColor="text1"/>
          <w:szCs w:val="28"/>
        </w:rPr>
        <w:t>торг</w:t>
      </w:r>
      <w:r w:rsidRPr="001D4F38">
        <w:rPr>
          <w:color w:val="000000" w:themeColor="text1"/>
          <w:szCs w:val="28"/>
        </w:rPr>
        <w:t>овой точки</w:t>
      </w:r>
      <w:r w:rsidR="000507E6" w:rsidRPr="001D4F38">
        <w:rPr>
          <w:color w:val="000000" w:themeColor="text1"/>
          <w:szCs w:val="28"/>
        </w:rPr>
        <w:t xml:space="preserve"> (при её наличии)</w:t>
      </w:r>
      <w:r w:rsidR="007B6877" w:rsidRPr="001D4F38">
        <w:rPr>
          <w:color w:val="000000" w:themeColor="text1"/>
          <w:szCs w:val="28"/>
        </w:rPr>
        <w:t xml:space="preserve"> вместе с Заявлением</w:t>
      </w:r>
      <w:r w:rsidR="004B1406" w:rsidRPr="001D4F38">
        <w:rPr>
          <w:color w:val="000000" w:themeColor="text1"/>
          <w:szCs w:val="28"/>
        </w:rPr>
        <w:t xml:space="preserve"> на замену карты с переносом остаточного лимита</w:t>
      </w:r>
      <w:r w:rsidR="007B6877" w:rsidRPr="001D4F38">
        <w:rPr>
          <w:color w:val="000000" w:themeColor="text1"/>
          <w:szCs w:val="28"/>
        </w:rPr>
        <w:t xml:space="preserve"> (</w:t>
      </w:r>
      <w:r w:rsidR="004B1406" w:rsidRPr="001D4F38">
        <w:rPr>
          <w:color w:val="000000" w:themeColor="text1"/>
          <w:szCs w:val="28"/>
        </w:rPr>
        <w:t>по форме Приложения</w:t>
      </w:r>
      <w:r w:rsidR="007D6F4E" w:rsidRPr="001D4F38">
        <w:rPr>
          <w:color w:val="000000" w:themeColor="text1"/>
          <w:szCs w:val="28"/>
        </w:rPr>
        <w:t xml:space="preserve"> № 3</w:t>
      </w:r>
      <w:r w:rsidR="007B6877" w:rsidRPr="001D4F38">
        <w:rPr>
          <w:color w:val="000000" w:themeColor="text1"/>
          <w:szCs w:val="28"/>
        </w:rPr>
        <w:t xml:space="preserve"> </w:t>
      </w:r>
      <w:r w:rsidR="00C6376E">
        <w:rPr>
          <w:color w:val="000000" w:themeColor="text1"/>
          <w:szCs w:val="28"/>
        </w:rPr>
        <w:br/>
      </w:r>
      <w:r w:rsidR="007B6877" w:rsidRPr="001D4F38">
        <w:rPr>
          <w:color w:val="000000" w:themeColor="text1"/>
          <w:szCs w:val="28"/>
        </w:rPr>
        <w:t>к настоящей Программе), в котором оп</w:t>
      </w:r>
      <w:r w:rsidR="004B1406" w:rsidRPr="001D4F38">
        <w:rPr>
          <w:color w:val="000000" w:themeColor="text1"/>
          <w:szCs w:val="28"/>
        </w:rPr>
        <w:t xml:space="preserve">исывает проблемы/причины выхода </w:t>
      </w:r>
      <w:r w:rsidR="00C6376E">
        <w:rPr>
          <w:color w:val="000000" w:themeColor="text1"/>
          <w:szCs w:val="28"/>
        </w:rPr>
        <w:br/>
      </w:r>
      <w:r w:rsidR="007B6877" w:rsidRPr="001D4F38">
        <w:rPr>
          <w:color w:val="000000" w:themeColor="text1"/>
          <w:szCs w:val="28"/>
        </w:rPr>
        <w:t xml:space="preserve">из строя </w:t>
      </w:r>
      <w:r w:rsidR="004B1406" w:rsidRPr="001D4F38">
        <w:rPr>
          <w:color w:val="000000" w:themeColor="text1"/>
          <w:szCs w:val="28"/>
        </w:rPr>
        <w:t>к</w:t>
      </w:r>
      <w:r w:rsidR="007B6877" w:rsidRPr="001D4F38">
        <w:rPr>
          <w:color w:val="000000" w:themeColor="text1"/>
          <w:szCs w:val="28"/>
        </w:rPr>
        <w:t>арты.</w:t>
      </w:r>
    </w:p>
    <w:p w14:paraId="6959E147" w14:textId="2FAA3B0E" w:rsidR="004B1406" w:rsidRPr="001D4F38" w:rsidRDefault="00843E78" w:rsidP="001D4F38">
      <w:pPr>
        <w:pStyle w:val="31"/>
        <w:numPr>
          <w:ilvl w:val="0"/>
          <w:numId w:val="18"/>
        </w:numPr>
        <w:tabs>
          <w:tab w:val="left" w:pos="709"/>
          <w:tab w:val="left" w:pos="1134"/>
        </w:tabs>
        <w:spacing w:before="0"/>
        <w:ind w:left="0" w:firstLine="709"/>
        <w:rPr>
          <w:color w:val="000000" w:themeColor="text1"/>
          <w:szCs w:val="28"/>
        </w:rPr>
      </w:pPr>
      <w:r w:rsidRPr="001D4F38">
        <w:rPr>
          <w:szCs w:val="28"/>
        </w:rPr>
        <w:t>Оператор</w:t>
      </w:r>
      <w:r w:rsidR="004B1406" w:rsidRPr="001D4F38">
        <w:rPr>
          <w:szCs w:val="28"/>
        </w:rPr>
        <w:t xml:space="preserve"> т</w:t>
      </w:r>
      <w:r w:rsidRPr="001D4F38">
        <w:rPr>
          <w:szCs w:val="28"/>
        </w:rPr>
        <w:t xml:space="preserve">орговой точки </w:t>
      </w:r>
      <w:r w:rsidR="00164C66" w:rsidRPr="001D4F38">
        <w:rPr>
          <w:color w:val="000000" w:themeColor="text1"/>
          <w:szCs w:val="28"/>
        </w:rPr>
        <w:t xml:space="preserve">(или начальник торговой точки) </w:t>
      </w:r>
      <w:r w:rsidRPr="001D4F38">
        <w:rPr>
          <w:szCs w:val="28"/>
        </w:rPr>
        <w:t xml:space="preserve">проверяет карту </w:t>
      </w:r>
      <w:r w:rsidR="004B1406" w:rsidRPr="001D4F38">
        <w:rPr>
          <w:szCs w:val="28"/>
        </w:rPr>
        <w:t>на рабо</w:t>
      </w:r>
      <w:r w:rsidR="00164C66" w:rsidRPr="001D4F38">
        <w:rPr>
          <w:szCs w:val="28"/>
        </w:rPr>
        <w:t>тоспособность</w:t>
      </w:r>
      <w:r w:rsidR="000507E6" w:rsidRPr="001D4F38">
        <w:rPr>
          <w:szCs w:val="28"/>
        </w:rPr>
        <w:t xml:space="preserve"> (при ее наличии)</w:t>
      </w:r>
      <w:r w:rsidR="00164C66" w:rsidRPr="001D4F38">
        <w:rPr>
          <w:szCs w:val="28"/>
        </w:rPr>
        <w:t xml:space="preserve">, </w:t>
      </w:r>
      <w:r w:rsidR="007E1A57" w:rsidRPr="001D4F38">
        <w:rPr>
          <w:szCs w:val="28"/>
        </w:rPr>
        <w:t>и,</w:t>
      </w:r>
      <w:r w:rsidR="00C45C13" w:rsidRPr="001D4F38">
        <w:rPr>
          <w:szCs w:val="28"/>
        </w:rPr>
        <w:t xml:space="preserve"> </w:t>
      </w:r>
      <w:r w:rsidRPr="001D4F38">
        <w:rPr>
          <w:szCs w:val="28"/>
        </w:rPr>
        <w:t>если к</w:t>
      </w:r>
      <w:r w:rsidR="004B1406" w:rsidRPr="001D4F38">
        <w:rPr>
          <w:szCs w:val="28"/>
        </w:rPr>
        <w:t>арт</w:t>
      </w:r>
      <w:r w:rsidR="00164C66" w:rsidRPr="001D4F38">
        <w:rPr>
          <w:szCs w:val="28"/>
        </w:rPr>
        <w:t>а</w:t>
      </w:r>
      <w:r w:rsidRPr="001D4F38">
        <w:rPr>
          <w:szCs w:val="28"/>
        </w:rPr>
        <w:t xml:space="preserve"> </w:t>
      </w:r>
      <w:r w:rsidR="00DD24E2" w:rsidRPr="001D4F38">
        <w:rPr>
          <w:szCs w:val="28"/>
        </w:rPr>
        <w:t xml:space="preserve">действительно </w:t>
      </w:r>
      <w:r w:rsidRPr="001D4F38">
        <w:rPr>
          <w:szCs w:val="28"/>
        </w:rPr>
        <w:t>вышла из строя</w:t>
      </w:r>
      <w:r w:rsidR="000507E6" w:rsidRPr="001D4F38">
        <w:rPr>
          <w:szCs w:val="28"/>
        </w:rPr>
        <w:t xml:space="preserve"> либо утеряна</w:t>
      </w:r>
      <w:r w:rsidR="004B1406" w:rsidRPr="001D4F38">
        <w:rPr>
          <w:szCs w:val="28"/>
        </w:rPr>
        <w:t>, выдает</w:t>
      </w:r>
      <w:r w:rsidR="00DD24E2" w:rsidRPr="001D4F38">
        <w:rPr>
          <w:szCs w:val="28"/>
        </w:rPr>
        <w:t xml:space="preserve"> (п.</w:t>
      </w:r>
      <w:r w:rsidR="00D722E8" w:rsidRPr="001D4F38">
        <w:rPr>
          <w:szCs w:val="28"/>
        </w:rPr>
        <w:t xml:space="preserve"> 9</w:t>
      </w:r>
      <w:r w:rsidR="00DD24E2" w:rsidRPr="001D4F38">
        <w:rPr>
          <w:szCs w:val="28"/>
        </w:rPr>
        <w:t xml:space="preserve">.3) или реализует (п. </w:t>
      </w:r>
      <w:r w:rsidR="00D722E8" w:rsidRPr="001D4F38">
        <w:rPr>
          <w:szCs w:val="28"/>
        </w:rPr>
        <w:t>9</w:t>
      </w:r>
      <w:r w:rsidR="00DD24E2" w:rsidRPr="001D4F38">
        <w:rPr>
          <w:szCs w:val="28"/>
        </w:rPr>
        <w:t>.4)</w:t>
      </w:r>
      <w:r w:rsidRPr="001D4F38">
        <w:rPr>
          <w:szCs w:val="28"/>
        </w:rPr>
        <w:t xml:space="preserve"> Участнику Программы</w:t>
      </w:r>
      <w:r w:rsidR="00C45C13" w:rsidRPr="001D4F38">
        <w:rPr>
          <w:szCs w:val="28"/>
        </w:rPr>
        <w:t xml:space="preserve"> новую карту</w:t>
      </w:r>
      <w:r w:rsidR="00164C66" w:rsidRPr="001D4F38">
        <w:rPr>
          <w:szCs w:val="28"/>
        </w:rPr>
        <w:t xml:space="preserve">. </w:t>
      </w:r>
      <w:r w:rsidR="007E1A57" w:rsidRPr="001D4F38">
        <w:rPr>
          <w:szCs w:val="28"/>
        </w:rPr>
        <w:t>Заявление с неработоспособной к</w:t>
      </w:r>
      <w:r w:rsidR="004B1406" w:rsidRPr="001D4F38">
        <w:rPr>
          <w:szCs w:val="28"/>
        </w:rPr>
        <w:t xml:space="preserve">артой в течение </w:t>
      </w:r>
      <w:r w:rsidR="00C6376E">
        <w:rPr>
          <w:szCs w:val="28"/>
        </w:rPr>
        <w:br/>
      </w:r>
      <w:r w:rsidR="004B1406" w:rsidRPr="001D4F38">
        <w:rPr>
          <w:szCs w:val="28"/>
        </w:rPr>
        <w:t xml:space="preserve">2 (двух) рабочих дней </w:t>
      </w:r>
      <w:r w:rsidR="007E1A57" w:rsidRPr="001D4F38">
        <w:rPr>
          <w:szCs w:val="28"/>
        </w:rPr>
        <w:t xml:space="preserve">Оператор торговой точки (или начальник торговой точки) </w:t>
      </w:r>
      <w:r w:rsidR="004B1406" w:rsidRPr="001D4F38">
        <w:rPr>
          <w:szCs w:val="28"/>
        </w:rPr>
        <w:t xml:space="preserve">передает </w:t>
      </w:r>
      <w:r w:rsidR="007E1A57" w:rsidRPr="001D4F38">
        <w:rPr>
          <w:szCs w:val="28"/>
        </w:rPr>
        <w:t>Организатору (в лице коммерческого отдела ф</w:t>
      </w:r>
      <w:r w:rsidR="004B1406" w:rsidRPr="001D4F38">
        <w:rPr>
          <w:szCs w:val="28"/>
        </w:rPr>
        <w:t>илиала</w:t>
      </w:r>
      <w:r w:rsidR="007E1A57" w:rsidRPr="001D4F38">
        <w:rPr>
          <w:szCs w:val="28"/>
        </w:rPr>
        <w:t>)</w:t>
      </w:r>
      <w:r w:rsidR="004B1406" w:rsidRPr="001D4F38">
        <w:rPr>
          <w:szCs w:val="28"/>
        </w:rPr>
        <w:t xml:space="preserve">. </w:t>
      </w:r>
      <w:r w:rsidR="007E1A57" w:rsidRPr="001D4F38">
        <w:rPr>
          <w:szCs w:val="28"/>
        </w:rPr>
        <w:t xml:space="preserve">Организатор (в лице коммерческого отдела филиала) </w:t>
      </w:r>
      <w:r w:rsidR="004B1406" w:rsidRPr="001D4F38">
        <w:rPr>
          <w:szCs w:val="28"/>
        </w:rPr>
        <w:t xml:space="preserve">в течение 3 (трех) рабочих дней с даты получения </w:t>
      </w:r>
      <w:r w:rsidR="00DD24E2" w:rsidRPr="001D4F38">
        <w:rPr>
          <w:szCs w:val="28"/>
        </w:rPr>
        <w:t>Заявления</w:t>
      </w:r>
      <w:r w:rsidR="007E1A57" w:rsidRPr="001D4F38">
        <w:rPr>
          <w:szCs w:val="28"/>
        </w:rPr>
        <w:t xml:space="preserve"> с неработоспособной картой </w:t>
      </w:r>
      <w:r w:rsidR="004B1406" w:rsidRPr="001D4F38">
        <w:rPr>
          <w:szCs w:val="28"/>
        </w:rPr>
        <w:t xml:space="preserve">осуществляет перенос </w:t>
      </w:r>
      <w:r w:rsidR="007E1A57" w:rsidRPr="001D4F38">
        <w:rPr>
          <w:szCs w:val="28"/>
        </w:rPr>
        <w:t xml:space="preserve">(начисление) </w:t>
      </w:r>
      <w:r w:rsidR="004B1406" w:rsidRPr="001D4F38">
        <w:rPr>
          <w:szCs w:val="28"/>
        </w:rPr>
        <w:t>остаточного ли</w:t>
      </w:r>
      <w:r w:rsidR="007E1A57" w:rsidRPr="001D4F38">
        <w:rPr>
          <w:szCs w:val="28"/>
        </w:rPr>
        <w:t xml:space="preserve">мита </w:t>
      </w:r>
      <w:proofErr w:type="spellStart"/>
      <w:r w:rsidR="007E1A57" w:rsidRPr="001D4F38">
        <w:rPr>
          <w:szCs w:val="28"/>
        </w:rPr>
        <w:t>экобонусов</w:t>
      </w:r>
      <w:proofErr w:type="spellEnd"/>
      <w:r w:rsidR="004B1406" w:rsidRPr="001D4F38">
        <w:rPr>
          <w:szCs w:val="28"/>
        </w:rPr>
        <w:t xml:space="preserve"> на новую карту клиента.</w:t>
      </w:r>
    </w:p>
    <w:p w14:paraId="0C36DA29" w14:textId="6CF52894" w:rsidR="00DD24E2" w:rsidRPr="001D4F38" w:rsidRDefault="007B6877" w:rsidP="001D4F38">
      <w:pPr>
        <w:pStyle w:val="31"/>
        <w:numPr>
          <w:ilvl w:val="0"/>
          <w:numId w:val="18"/>
        </w:numPr>
        <w:tabs>
          <w:tab w:val="left" w:pos="709"/>
          <w:tab w:val="left" w:pos="1134"/>
        </w:tabs>
        <w:spacing w:before="0"/>
        <w:ind w:left="0" w:firstLine="709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>Замена к</w:t>
      </w:r>
      <w:r w:rsidR="007B60FB" w:rsidRPr="001D4F38">
        <w:rPr>
          <w:color w:val="000000" w:themeColor="text1"/>
          <w:szCs w:val="28"/>
        </w:rPr>
        <w:t>арт</w:t>
      </w:r>
      <w:r w:rsidRPr="001D4F38">
        <w:rPr>
          <w:color w:val="000000" w:themeColor="text1"/>
          <w:szCs w:val="28"/>
        </w:rPr>
        <w:t>ы, вышедшей</w:t>
      </w:r>
      <w:r w:rsidR="007B60FB" w:rsidRPr="001D4F38">
        <w:rPr>
          <w:color w:val="000000" w:themeColor="text1"/>
          <w:szCs w:val="28"/>
        </w:rPr>
        <w:t xml:space="preserve"> из строя не по</w:t>
      </w:r>
      <w:r w:rsidR="004B1406" w:rsidRPr="001D4F38">
        <w:rPr>
          <w:color w:val="000000" w:themeColor="text1"/>
          <w:szCs w:val="28"/>
        </w:rPr>
        <w:t xml:space="preserve"> вине</w:t>
      </w:r>
      <w:r w:rsidR="007B60FB" w:rsidRPr="001D4F38">
        <w:rPr>
          <w:color w:val="000000" w:themeColor="text1"/>
          <w:szCs w:val="28"/>
        </w:rPr>
        <w:t xml:space="preserve"> </w:t>
      </w:r>
      <w:r w:rsidRPr="001D4F38">
        <w:rPr>
          <w:color w:val="000000" w:themeColor="text1"/>
          <w:szCs w:val="28"/>
        </w:rPr>
        <w:t xml:space="preserve">Участника Программы, производится </w:t>
      </w:r>
      <w:r w:rsidR="007B60FB" w:rsidRPr="001D4F38">
        <w:rPr>
          <w:color w:val="000000" w:themeColor="text1"/>
          <w:szCs w:val="28"/>
        </w:rPr>
        <w:t>без взимания дополни</w:t>
      </w:r>
      <w:r w:rsidRPr="001D4F38">
        <w:rPr>
          <w:color w:val="000000" w:themeColor="text1"/>
          <w:szCs w:val="28"/>
        </w:rPr>
        <w:t xml:space="preserve">тельной платы. Стоимость новой карты включена </w:t>
      </w:r>
      <w:r w:rsidR="007B60FB" w:rsidRPr="001D4F38">
        <w:rPr>
          <w:color w:val="000000" w:themeColor="text1"/>
          <w:szCs w:val="28"/>
        </w:rPr>
        <w:t>в стоимость</w:t>
      </w:r>
      <w:r w:rsidRPr="001D4F38">
        <w:rPr>
          <w:color w:val="000000" w:themeColor="text1"/>
          <w:szCs w:val="28"/>
        </w:rPr>
        <w:t xml:space="preserve"> КПГ</w:t>
      </w:r>
      <w:r w:rsidR="007B60FB" w:rsidRPr="001D4F38">
        <w:rPr>
          <w:color w:val="000000" w:themeColor="text1"/>
          <w:szCs w:val="28"/>
        </w:rPr>
        <w:t>.</w:t>
      </w:r>
    </w:p>
    <w:p w14:paraId="53820DE8" w14:textId="6D5908EB" w:rsidR="007B60FB" w:rsidRPr="001D4F38" w:rsidRDefault="00DD24E2" w:rsidP="001D4F38">
      <w:pPr>
        <w:pStyle w:val="31"/>
        <w:numPr>
          <w:ilvl w:val="0"/>
          <w:numId w:val="18"/>
        </w:numPr>
        <w:tabs>
          <w:tab w:val="left" w:pos="709"/>
          <w:tab w:val="left" w:pos="1134"/>
        </w:tabs>
        <w:spacing w:before="0"/>
        <w:ind w:left="0" w:firstLine="709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 xml:space="preserve">Замена карты, вышедшей из строя по вине Участника Программы, производится через приобретение Участником Программы новой карты </w:t>
      </w:r>
      <w:r w:rsidR="00C6376E">
        <w:rPr>
          <w:color w:val="000000" w:themeColor="text1"/>
          <w:szCs w:val="28"/>
        </w:rPr>
        <w:br/>
      </w:r>
      <w:r w:rsidRPr="001D4F38">
        <w:rPr>
          <w:color w:val="000000" w:themeColor="text1"/>
          <w:szCs w:val="28"/>
        </w:rPr>
        <w:t>на торговой точке по цене, утвержденной Организатором на момент приобретения. К вине клиента относят физические повреждения карты (сколы, царапины, поломка), а также утерю карты.</w:t>
      </w:r>
    </w:p>
    <w:p w14:paraId="3F5C5F70" w14:textId="77777777" w:rsidR="007B60FB" w:rsidRPr="001D4F38" w:rsidRDefault="007B60FB" w:rsidP="001D4F38">
      <w:pPr>
        <w:jc w:val="center"/>
        <w:rPr>
          <w:rFonts w:ascii="HeliosCond" w:hAnsi="HeliosCond"/>
          <w:sz w:val="22"/>
          <w:szCs w:val="22"/>
        </w:rPr>
      </w:pPr>
    </w:p>
    <w:p w14:paraId="55C62394" w14:textId="77777777" w:rsidR="007B60FB" w:rsidRPr="001D4F38" w:rsidRDefault="007B60FB" w:rsidP="001D4F38">
      <w:pPr>
        <w:jc w:val="center"/>
        <w:rPr>
          <w:rFonts w:ascii="HeliosCond" w:hAnsi="HeliosCond"/>
          <w:sz w:val="22"/>
          <w:szCs w:val="22"/>
        </w:rPr>
      </w:pPr>
    </w:p>
    <w:p w14:paraId="2D4FC114" w14:textId="77777777" w:rsidR="007B60FB" w:rsidRPr="001D4F38" w:rsidRDefault="007B60FB" w:rsidP="001D4F38">
      <w:pPr>
        <w:jc w:val="center"/>
        <w:rPr>
          <w:rFonts w:ascii="HeliosCond" w:hAnsi="HeliosCond"/>
          <w:sz w:val="22"/>
          <w:szCs w:val="22"/>
        </w:rPr>
      </w:pPr>
    </w:p>
    <w:p w14:paraId="67AEEDB6" w14:textId="77777777" w:rsidR="007B60FB" w:rsidRPr="001D4F38" w:rsidRDefault="007B60FB" w:rsidP="001D4F38">
      <w:pPr>
        <w:jc w:val="center"/>
        <w:rPr>
          <w:rFonts w:ascii="HeliosCond" w:hAnsi="HeliosCond"/>
          <w:sz w:val="22"/>
          <w:szCs w:val="22"/>
        </w:rPr>
      </w:pPr>
    </w:p>
    <w:p w14:paraId="3CE249F7" w14:textId="77777777" w:rsidR="007B60FB" w:rsidRPr="001D4F38" w:rsidRDefault="007B60FB" w:rsidP="001D4F38">
      <w:pPr>
        <w:jc w:val="center"/>
        <w:rPr>
          <w:rFonts w:ascii="HeliosCond" w:hAnsi="HeliosCond"/>
          <w:sz w:val="22"/>
          <w:szCs w:val="22"/>
        </w:rPr>
      </w:pPr>
    </w:p>
    <w:p w14:paraId="503C6351" w14:textId="77777777" w:rsidR="007B60FB" w:rsidRPr="001D4F38" w:rsidRDefault="007B60FB" w:rsidP="001D4F38">
      <w:pPr>
        <w:jc w:val="center"/>
        <w:rPr>
          <w:rFonts w:ascii="HeliosCond" w:hAnsi="HeliosCond"/>
          <w:sz w:val="22"/>
          <w:szCs w:val="22"/>
        </w:rPr>
      </w:pPr>
    </w:p>
    <w:p w14:paraId="37BB0B6B" w14:textId="77777777" w:rsidR="007B60FB" w:rsidRPr="001D4F38" w:rsidRDefault="007B60FB" w:rsidP="001D4F38">
      <w:pPr>
        <w:jc w:val="center"/>
        <w:rPr>
          <w:rFonts w:ascii="HeliosCond" w:hAnsi="HeliosCond"/>
          <w:sz w:val="22"/>
          <w:szCs w:val="22"/>
        </w:rPr>
      </w:pPr>
    </w:p>
    <w:p w14:paraId="1DB1DE6A" w14:textId="77777777" w:rsidR="007B60FB" w:rsidRPr="001D4F38" w:rsidRDefault="007B60FB" w:rsidP="001D4F38">
      <w:pPr>
        <w:jc w:val="center"/>
        <w:rPr>
          <w:rFonts w:ascii="HeliosCond" w:hAnsi="HeliosCond"/>
          <w:sz w:val="22"/>
          <w:szCs w:val="22"/>
        </w:rPr>
      </w:pPr>
    </w:p>
    <w:p w14:paraId="4BAE5A7B" w14:textId="77777777" w:rsidR="007B60FB" w:rsidRPr="001D4F38" w:rsidRDefault="007B60FB" w:rsidP="001D4F38">
      <w:pPr>
        <w:jc w:val="center"/>
        <w:rPr>
          <w:rFonts w:ascii="HeliosCond" w:hAnsi="HeliosCond"/>
          <w:sz w:val="22"/>
          <w:szCs w:val="22"/>
        </w:rPr>
      </w:pPr>
    </w:p>
    <w:p w14:paraId="7AD1EF94" w14:textId="77777777" w:rsidR="007B60FB" w:rsidRPr="001D4F38" w:rsidRDefault="007B60FB" w:rsidP="001D4F38">
      <w:pPr>
        <w:jc w:val="center"/>
        <w:rPr>
          <w:rFonts w:ascii="HeliosCond" w:hAnsi="HeliosCond"/>
          <w:sz w:val="22"/>
          <w:szCs w:val="22"/>
        </w:rPr>
      </w:pPr>
    </w:p>
    <w:p w14:paraId="62E10B3B" w14:textId="77777777" w:rsidR="007B60FB" w:rsidRPr="001D4F38" w:rsidRDefault="007B60FB" w:rsidP="001D4F38">
      <w:pPr>
        <w:jc w:val="center"/>
        <w:rPr>
          <w:rFonts w:ascii="HeliosCond" w:hAnsi="HeliosCond"/>
          <w:sz w:val="22"/>
          <w:szCs w:val="22"/>
        </w:rPr>
      </w:pPr>
    </w:p>
    <w:p w14:paraId="6E78CA0C" w14:textId="77777777" w:rsidR="007B60FB" w:rsidRPr="001D4F38" w:rsidRDefault="007B60FB" w:rsidP="001D4F38">
      <w:pPr>
        <w:jc w:val="center"/>
        <w:rPr>
          <w:rFonts w:ascii="HeliosCond" w:hAnsi="HeliosCond"/>
          <w:sz w:val="22"/>
          <w:szCs w:val="22"/>
        </w:rPr>
      </w:pPr>
    </w:p>
    <w:p w14:paraId="2AEC129D" w14:textId="77777777" w:rsidR="007B60FB" w:rsidRPr="001D4F38" w:rsidRDefault="007B60FB" w:rsidP="001D4F38">
      <w:pPr>
        <w:rPr>
          <w:rFonts w:ascii="HeliosCond" w:hAnsi="HeliosCond"/>
          <w:sz w:val="22"/>
          <w:szCs w:val="22"/>
        </w:rPr>
      </w:pPr>
      <w:r w:rsidRPr="001D4F38">
        <w:rPr>
          <w:rFonts w:ascii="HeliosCond" w:hAnsi="HeliosCond"/>
          <w:sz w:val="22"/>
          <w:szCs w:val="22"/>
        </w:rPr>
        <w:br w:type="page"/>
      </w:r>
    </w:p>
    <w:p w14:paraId="3D92EC60" w14:textId="77777777" w:rsidR="007B60FB" w:rsidRPr="001D4F38" w:rsidRDefault="007B60FB" w:rsidP="001D4F38">
      <w:pPr>
        <w:ind w:right="565"/>
        <w:jc w:val="right"/>
        <w:rPr>
          <w:rFonts w:eastAsiaTheme="minorHAnsi"/>
          <w:lang w:eastAsia="en-US"/>
        </w:rPr>
        <w:sectPr w:rsidR="007B60FB" w:rsidRPr="001D4F38" w:rsidSect="0037639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851" w:right="851" w:bottom="851" w:left="1418" w:header="284" w:footer="284" w:gutter="0"/>
          <w:cols w:space="708"/>
          <w:titlePg/>
          <w:docGrid w:linePitch="360"/>
        </w:sectPr>
      </w:pPr>
    </w:p>
    <w:p w14:paraId="6FC50433" w14:textId="229CD1B6" w:rsidR="00C74AFD" w:rsidRPr="001D4F38" w:rsidRDefault="007B60FB" w:rsidP="00C6376E">
      <w:pPr>
        <w:ind w:right="2266"/>
        <w:jc w:val="right"/>
        <w:rPr>
          <w:rFonts w:eastAsiaTheme="minorHAnsi"/>
          <w:lang w:eastAsia="en-US"/>
        </w:rPr>
      </w:pPr>
      <w:r w:rsidRPr="001D4F38">
        <w:rPr>
          <w:rFonts w:eastAsiaTheme="minorHAnsi"/>
          <w:lang w:eastAsia="en-US"/>
        </w:rPr>
        <w:lastRenderedPageBreak/>
        <w:t>Приложение</w:t>
      </w:r>
      <w:r w:rsidR="00005243">
        <w:rPr>
          <w:rFonts w:eastAsiaTheme="minorHAnsi"/>
          <w:lang w:eastAsia="en-US"/>
        </w:rPr>
        <w:t xml:space="preserve"> № 1</w:t>
      </w:r>
    </w:p>
    <w:p w14:paraId="6FDF49CE" w14:textId="77777777" w:rsidR="007D6F4E" w:rsidRPr="001D4F38" w:rsidRDefault="007D6F4E" w:rsidP="001D4F38">
      <w:pPr>
        <w:ind w:right="281" w:hanging="426"/>
        <w:jc w:val="right"/>
        <w:rPr>
          <w:rFonts w:eastAsiaTheme="minorHAnsi"/>
          <w:lang w:eastAsia="en-US"/>
        </w:rPr>
      </w:pPr>
      <w:r w:rsidRPr="001D4F38">
        <w:rPr>
          <w:rFonts w:eastAsiaTheme="minorHAnsi"/>
          <w:lang w:eastAsia="en-US"/>
        </w:rPr>
        <w:t>к Программе ООО «Газпром газомоторное топливо»</w:t>
      </w:r>
    </w:p>
    <w:p w14:paraId="641F550D" w14:textId="77777777" w:rsidR="007D6F4E" w:rsidRPr="001D4F38" w:rsidRDefault="007D6F4E" w:rsidP="001D4F38">
      <w:pPr>
        <w:ind w:left="3969"/>
        <w:jc w:val="center"/>
        <w:rPr>
          <w:rFonts w:eastAsiaTheme="minorHAnsi"/>
          <w:lang w:eastAsia="en-US"/>
        </w:rPr>
      </w:pPr>
      <w:r w:rsidRPr="001D4F38">
        <w:rPr>
          <w:rFonts w:eastAsiaTheme="minorHAnsi"/>
          <w:lang w:eastAsia="en-US"/>
        </w:rPr>
        <w:t>«</w:t>
      </w:r>
      <w:proofErr w:type="spellStart"/>
      <w:r w:rsidRPr="001D4F38">
        <w:rPr>
          <w:rFonts w:eastAsiaTheme="minorHAnsi"/>
          <w:lang w:val="en-US" w:eastAsia="en-US"/>
        </w:rPr>
        <w:t>EcoGas</w:t>
      </w:r>
      <w:proofErr w:type="spellEnd"/>
      <w:r w:rsidRPr="001D4F38">
        <w:rPr>
          <w:rFonts w:eastAsiaTheme="minorHAnsi"/>
          <w:lang w:eastAsia="en-US"/>
        </w:rPr>
        <w:t xml:space="preserve"> – экономия для </w:t>
      </w:r>
      <w:proofErr w:type="gramStart"/>
      <w:r w:rsidRPr="001D4F38">
        <w:rPr>
          <w:rFonts w:eastAsiaTheme="minorHAnsi"/>
          <w:lang w:eastAsia="en-US"/>
        </w:rPr>
        <w:t>Вас!+</w:t>
      </w:r>
      <w:proofErr w:type="gramEnd"/>
      <w:r w:rsidRPr="001D4F38">
        <w:rPr>
          <w:rFonts w:eastAsiaTheme="minorHAnsi"/>
          <w:lang w:eastAsia="en-US"/>
        </w:rPr>
        <w:t>»</w:t>
      </w:r>
    </w:p>
    <w:p w14:paraId="210EBF3F" w14:textId="77777777" w:rsidR="007D6F4E" w:rsidRPr="001D4F38" w:rsidRDefault="007D6F4E" w:rsidP="001D4F38">
      <w:pPr>
        <w:ind w:left="3969"/>
        <w:jc w:val="center"/>
        <w:rPr>
          <w:rFonts w:eastAsiaTheme="minorHAnsi"/>
          <w:lang w:eastAsia="en-US"/>
        </w:rPr>
      </w:pPr>
      <w:r w:rsidRPr="001D4F38">
        <w:rPr>
          <w:rFonts w:eastAsiaTheme="minorHAnsi"/>
          <w:lang w:eastAsia="en-US"/>
        </w:rPr>
        <w:t>от ___________________ № __________________</w:t>
      </w:r>
    </w:p>
    <w:p w14:paraId="46A56D7F" w14:textId="77777777" w:rsidR="00C6376E" w:rsidRDefault="00C6376E" w:rsidP="001D4F38">
      <w:pPr>
        <w:jc w:val="center"/>
        <w:rPr>
          <w:rFonts w:eastAsia="Calibri"/>
          <w:b/>
          <w:sz w:val="28"/>
          <w:szCs w:val="28"/>
        </w:rPr>
      </w:pPr>
    </w:p>
    <w:p w14:paraId="753FFCEB" w14:textId="7AFC9322" w:rsidR="007E1A57" w:rsidRPr="001D4F38" w:rsidRDefault="007E1A57" w:rsidP="001D4F38">
      <w:pPr>
        <w:jc w:val="center"/>
        <w:rPr>
          <w:rFonts w:eastAsia="Calibri"/>
          <w:b/>
          <w:sz w:val="28"/>
          <w:szCs w:val="28"/>
        </w:rPr>
      </w:pPr>
      <w:r w:rsidRPr="001D4F38">
        <w:rPr>
          <w:rFonts w:eastAsia="Calibri"/>
          <w:b/>
          <w:sz w:val="28"/>
          <w:szCs w:val="28"/>
        </w:rPr>
        <w:t>ФОРМА</w:t>
      </w:r>
    </w:p>
    <w:p w14:paraId="6F192082" w14:textId="3478B431" w:rsidR="007B60FB" w:rsidRPr="001D4F38" w:rsidRDefault="007B60FB" w:rsidP="001D4F38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4F38">
        <w:rPr>
          <w:rFonts w:ascii="Times New Roman" w:hAnsi="Times New Roman" w:cs="Times New Roman"/>
          <w:b/>
          <w:bCs/>
          <w:sz w:val="28"/>
          <w:szCs w:val="28"/>
        </w:rPr>
        <w:t xml:space="preserve">Заявление на выдачу карты </w:t>
      </w:r>
      <w:proofErr w:type="spellStart"/>
      <w:r w:rsidRPr="001D4F38">
        <w:rPr>
          <w:rFonts w:ascii="Times New Roman" w:hAnsi="Times New Roman" w:cs="Times New Roman"/>
          <w:b/>
          <w:bCs/>
          <w:sz w:val="28"/>
          <w:szCs w:val="28"/>
        </w:rPr>
        <w:t>Ecogas</w:t>
      </w:r>
      <w:proofErr w:type="spellEnd"/>
      <w:r w:rsidRPr="001D4F38">
        <w:rPr>
          <w:rFonts w:ascii="Times New Roman" w:hAnsi="Times New Roman" w:cs="Times New Roman"/>
          <w:b/>
          <w:bCs/>
          <w:sz w:val="28"/>
          <w:szCs w:val="28"/>
        </w:rPr>
        <w:t xml:space="preserve"> с лимитом бонусов</w:t>
      </w:r>
    </w:p>
    <w:p w14:paraId="3200FB36" w14:textId="77777777" w:rsidR="007B60FB" w:rsidRPr="001D4F38" w:rsidRDefault="007B60FB" w:rsidP="001D4F38">
      <w:pPr>
        <w:pStyle w:val="Default"/>
        <w:jc w:val="center"/>
        <w:rPr>
          <w:sz w:val="28"/>
          <w:szCs w:val="28"/>
        </w:rPr>
      </w:pPr>
    </w:p>
    <w:p w14:paraId="6AB21451" w14:textId="77777777" w:rsidR="007B60FB" w:rsidRPr="001D4F38" w:rsidRDefault="007B60FB" w:rsidP="001D4F38">
      <w:pPr>
        <w:pStyle w:val="Default"/>
        <w:rPr>
          <w:rFonts w:ascii="Times New Roman" w:hAnsi="Times New Roman" w:cs="Times New Roman"/>
        </w:rPr>
      </w:pPr>
      <w:r w:rsidRPr="001D4F38">
        <w:rPr>
          <w:rFonts w:ascii="Times New Roman" w:hAnsi="Times New Roman" w:cs="Times New Roman"/>
        </w:rPr>
        <w:t xml:space="preserve">Я, (ФИО) ____________________________________________________________________, </w:t>
      </w:r>
    </w:p>
    <w:p w14:paraId="4CC24F20" w14:textId="77777777" w:rsidR="007B60FB" w:rsidRPr="001D4F38" w:rsidRDefault="007B60FB" w:rsidP="001D4F38">
      <w:pPr>
        <w:pStyle w:val="Default"/>
        <w:rPr>
          <w:rFonts w:ascii="Times New Roman" w:hAnsi="Times New Roman" w:cs="Times New Roman"/>
        </w:rPr>
      </w:pPr>
      <w:r w:rsidRPr="001D4F38">
        <w:rPr>
          <w:rFonts w:ascii="Times New Roman" w:hAnsi="Times New Roman" w:cs="Times New Roman"/>
        </w:rPr>
        <w:t>проживающий(-</w:t>
      </w:r>
      <w:proofErr w:type="spellStart"/>
      <w:r w:rsidRPr="001D4F38">
        <w:rPr>
          <w:rFonts w:ascii="Times New Roman" w:hAnsi="Times New Roman" w:cs="Times New Roman"/>
        </w:rPr>
        <w:t>ая</w:t>
      </w:r>
      <w:proofErr w:type="spellEnd"/>
      <w:r w:rsidRPr="001D4F38">
        <w:rPr>
          <w:rFonts w:ascii="Times New Roman" w:hAnsi="Times New Roman" w:cs="Times New Roman"/>
        </w:rPr>
        <w:t xml:space="preserve">) по адресу: _____________________________________________________________________________ </w:t>
      </w:r>
    </w:p>
    <w:p w14:paraId="55626773" w14:textId="77777777" w:rsidR="007B60FB" w:rsidRPr="001D4F38" w:rsidRDefault="007B60FB" w:rsidP="001D4F38">
      <w:pPr>
        <w:pStyle w:val="Default"/>
        <w:rPr>
          <w:rFonts w:ascii="Times New Roman" w:hAnsi="Times New Roman" w:cs="Times New Roman"/>
        </w:rPr>
      </w:pPr>
      <w:r w:rsidRPr="001D4F38">
        <w:rPr>
          <w:rFonts w:ascii="Times New Roman" w:hAnsi="Times New Roman" w:cs="Times New Roman"/>
        </w:rPr>
        <w:t xml:space="preserve">_____________________________________________________________________________, </w:t>
      </w:r>
    </w:p>
    <w:tbl>
      <w:tblPr>
        <w:tblStyle w:val="aa"/>
        <w:tblpPr w:leftFromText="180" w:rightFromText="180" w:vertAnchor="text" w:horzAnchor="page" w:tblpX="4741" w:tblpY="69"/>
        <w:tblW w:w="0" w:type="auto"/>
        <w:tblLook w:val="04A0" w:firstRow="1" w:lastRow="0" w:firstColumn="1" w:lastColumn="0" w:noHBand="0" w:noVBand="1"/>
      </w:tblPr>
      <w:tblGrid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</w:tblGrid>
      <w:tr w:rsidR="007B60FB" w:rsidRPr="001D4F38" w14:paraId="12CAFD18" w14:textId="77777777" w:rsidTr="00000748">
        <w:trPr>
          <w:trHeight w:val="606"/>
        </w:trPr>
        <w:tc>
          <w:tcPr>
            <w:tcW w:w="516" w:type="dxa"/>
            <w:vAlign w:val="center"/>
          </w:tcPr>
          <w:p w14:paraId="3B27850A" w14:textId="77777777" w:rsidR="007B60FB" w:rsidRPr="001D4F38" w:rsidRDefault="007B60FB" w:rsidP="001D4F38">
            <w:pPr>
              <w:pStyle w:val="Default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1D4F38">
              <w:rPr>
                <w:rFonts w:ascii="Times New Roman" w:hAnsi="Times New Roman" w:cs="Times New Roman"/>
                <w:b/>
                <w:sz w:val="36"/>
                <w:szCs w:val="28"/>
              </w:rPr>
              <w:t>+</w:t>
            </w:r>
          </w:p>
        </w:tc>
        <w:tc>
          <w:tcPr>
            <w:tcW w:w="516" w:type="dxa"/>
            <w:vAlign w:val="center"/>
          </w:tcPr>
          <w:p w14:paraId="76279770" w14:textId="77777777" w:rsidR="007B60FB" w:rsidRPr="001D4F38" w:rsidRDefault="007B60FB" w:rsidP="001D4F38">
            <w:pPr>
              <w:pStyle w:val="Default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1D4F38">
              <w:rPr>
                <w:rFonts w:ascii="Times New Roman" w:hAnsi="Times New Roman" w:cs="Times New Roman"/>
                <w:b/>
                <w:sz w:val="36"/>
                <w:szCs w:val="28"/>
              </w:rPr>
              <w:t>7</w:t>
            </w:r>
          </w:p>
        </w:tc>
        <w:tc>
          <w:tcPr>
            <w:tcW w:w="516" w:type="dxa"/>
            <w:vAlign w:val="center"/>
          </w:tcPr>
          <w:p w14:paraId="67E9967A" w14:textId="77777777" w:rsidR="007B60FB" w:rsidRPr="001D4F38" w:rsidRDefault="007B60FB" w:rsidP="001D4F38">
            <w:pPr>
              <w:pStyle w:val="Default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516" w:type="dxa"/>
            <w:vAlign w:val="center"/>
          </w:tcPr>
          <w:p w14:paraId="073EAAA7" w14:textId="77777777" w:rsidR="007B60FB" w:rsidRPr="001D4F38" w:rsidRDefault="007B60FB" w:rsidP="001D4F38">
            <w:pPr>
              <w:pStyle w:val="Default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516" w:type="dxa"/>
            <w:vAlign w:val="center"/>
          </w:tcPr>
          <w:p w14:paraId="0A258477" w14:textId="77777777" w:rsidR="007B60FB" w:rsidRPr="001D4F38" w:rsidRDefault="007B60FB" w:rsidP="001D4F38">
            <w:pPr>
              <w:pStyle w:val="Default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516" w:type="dxa"/>
            <w:vAlign w:val="center"/>
          </w:tcPr>
          <w:p w14:paraId="5C577AC2" w14:textId="77777777" w:rsidR="007B60FB" w:rsidRPr="001D4F38" w:rsidRDefault="007B60FB" w:rsidP="001D4F38">
            <w:pPr>
              <w:pStyle w:val="Default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516" w:type="dxa"/>
            <w:vAlign w:val="center"/>
          </w:tcPr>
          <w:p w14:paraId="230D40CA" w14:textId="77777777" w:rsidR="007B60FB" w:rsidRPr="001D4F38" w:rsidRDefault="007B60FB" w:rsidP="001D4F38">
            <w:pPr>
              <w:pStyle w:val="Default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516" w:type="dxa"/>
            <w:vAlign w:val="center"/>
          </w:tcPr>
          <w:p w14:paraId="4E7B56D4" w14:textId="77777777" w:rsidR="007B60FB" w:rsidRPr="001D4F38" w:rsidRDefault="007B60FB" w:rsidP="001D4F38">
            <w:pPr>
              <w:pStyle w:val="Default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516" w:type="dxa"/>
            <w:vAlign w:val="center"/>
          </w:tcPr>
          <w:p w14:paraId="6CBEEDDC" w14:textId="77777777" w:rsidR="007B60FB" w:rsidRPr="001D4F38" w:rsidRDefault="007B60FB" w:rsidP="001D4F38">
            <w:pPr>
              <w:pStyle w:val="Default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516" w:type="dxa"/>
            <w:vAlign w:val="center"/>
          </w:tcPr>
          <w:p w14:paraId="73B811DF" w14:textId="77777777" w:rsidR="007B60FB" w:rsidRPr="001D4F38" w:rsidRDefault="007B60FB" w:rsidP="001D4F38">
            <w:pPr>
              <w:pStyle w:val="Default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516" w:type="dxa"/>
            <w:vAlign w:val="center"/>
          </w:tcPr>
          <w:p w14:paraId="77928913" w14:textId="77777777" w:rsidR="007B60FB" w:rsidRPr="001D4F38" w:rsidRDefault="007B60FB" w:rsidP="001D4F38">
            <w:pPr>
              <w:pStyle w:val="Default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516" w:type="dxa"/>
            <w:vAlign w:val="center"/>
          </w:tcPr>
          <w:p w14:paraId="4BA1A1DA" w14:textId="77777777" w:rsidR="007B60FB" w:rsidRPr="001D4F38" w:rsidRDefault="007B60FB" w:rsidP="001D4F38">
            <w:pPr>
              <w:pStyle w:val="Default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</w:tr>
    </w:tbl>
    <w:p w14:paraId="105C2D7B" w14:textId="77777777" w:rsidR="007B60FB" w:rsidRPr="001D4F38" w:rsidRDefault="007B60FB" w:rsidP="001D4F38">
      <w:pPr>
        <w:pStyle w:val="Default"/>
        <w:rPr>
          <w:szCs w:val="28"/>
        </w:rPr>
      </w:pPr>
      <w:r w:rsidRPr="001D4F38">
        <w:rPr>
          <w:rFonts w:ascii="Times New Roman" w:hAnsi="Times New Roman" w:cs="Times New Roman"/>
          <w:szCs w:val="28"/>
        </w:rPr>
        <w:t>контактный</w:t>
      </w:r>
      <w:r w:rsidRPr="001D4F38">
        <w:rPr>
          <w:szCs w:val="28"/>
        </w:rPr>
        <w:t xml:space="preserve"> </w:t>
      </w:r>
      <w:r w:rsidRPr="001D4F38">
        <w:rPr>
          <w:rFonts w:ascii="Times New Roman" w:hAnsi="Times New Roman" w:cs="Times New Roman"/>
          <w:szCs w:val="28"/>
        </w:rPr>
        <w:t>телефон:</w:t>
      </w:r>
      <w:r w:rsidRPr="001D4F38">
        <w:rPr>
          <w:szCs w:val="28"/>
        </w:rPr>
        <w:t xml:space="preserve"> </w:t>
      </w:r>
    </w:p>
    <w:p w14:paraId="3B497E28" w14:textId="77777777" w:rsidR="007B60FB" w:rsidRPr="001D4F38" w:rsidRDefault="007B60FB" w:rsidP="001D4F38">
      <w:pPr>
        <w:pStyle w:val="Default"/>
        <w:rPr>
          <w:szCs w:val="28"/>
        </w:rPr>
      </w:pPr>
    </w:p>
    <w:p w14:paraId="0D79A066" w14:textId="77777777" w:rsidR="007B60FB" w:rsidRPr="001D4F38" w:rsidRDefault="007B60FB" w:rsidP="001D4F38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1D4F38">
        <w:rPr>
          <w:rFonts w:ascii="Times New Roman" w:hAnsi="Times New Roman" w:cs="Times New Roman"/>
          <w:sz w:val="23"/>
          <w:szCs w:val="23"/>
        </w:rPr>
        <w:t>е-</w:t>
      </w:r>
      <w:proofErr w:type="spellStart"/>
      <w:r w:rsidRPr="001D4F38">
        <w:rPr>
          <w:rFonts w:ascii="Times New Roman" w:hAnsi="Times New Roman" w:cs="Times New Roman"/>
          <w:sz w:val="23"/>
          <w:szCs w:val="23"/>
        </w:rPr>
        <w:t>mail</w:t>
      </w:r>
      <w:proofErr w:type="spellEnd"/>
      <w:r w:rsidRPr="001D4F38">
        <w:rPr>
          <w:rFonts w:ascii="Times New Roman" w:hAnsi="Times New Roman" w:cs="Times New Roman"/>
          <w:sz w:val="23"/>
          <w:szCs w:val="23"/>
        </w:rPr>
        <w:t>* ___________________________________________________________________________</w:t>
      </w:r>
    </w:p>
    <w:p w14:paraId="0E0B10B2" w14:textId="77777777" w:rsidR="007B60FB" w:rsidRPr="001D4F38" w:rsidRDefault="007B60FB" w:rsidP="001D4F38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1D4F38">
        <w:rPr>
          <w:rFonts w:ascii="Times New Roman" w:hAnsi="Times New Roman" w:cs="Times New Roman"/>
          <w:sz w:val="23"/>
          <w:szCs w:val="23"/>
        </w:rPr>
        <w:t xml:space="preserve">Дата рождения (ДД. ММ. ГГГГ) ______. ______. ______________, </w:t>
      </w:r>
    </w:p>
    <w:p w14:paraId="598C3383" w14:textId="77777777" w:rsidR="007B60FB" w:rsidRPr="001D4F38" w:rsidRDefault="007B60FB" w:rsidP="001D4F38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1D4F38">
        <w:rPr>
          <w:rFonts w:ascii="Times New Roman" w:hAnsi="Times New Roman" w:cs="Times New Roman"/>
          <w:sz w:val="23"/>
          <w:szCs w:val="23"/>
        </w:rPr>
        <w:t xml:space="preserve">автомобиль (марка / модель) _________________________ / _________________________, </w:t>
      </w:r>
    </w:p>
    <w:p w14:paraId="72A100ED" w14:textId="77777777" w:rsidR="007B60FB" w:rsidRPr="001D4F38" w:rsidRDefault="007B60FB" w:rsidP="001D4F38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1D4F38">
        <w:rPr>
          <w:rFonts w:ascii="Times New Roman" w:hAnsi="Times New Roman" w:cs="Times New Roman"/>
          <w:sz w:val="23"/>
          <w:szCs w:val="23"/>
        </w:rPr>
        <w:t xml:space="preserve">государственный номер ________________________, пробег _____________________ </w:t>
      </w:r>
      <w:proofErr w:type="gramStart"/>
      <w:r w:rsidRPr="001D4F38">
        <w:rPr>
          <w:rFonts w:ascii="Times New Roman" w:hAnsi="Times New Roman" w:cs="Times New Roman"/>
          <w:sz w:val="23"/>
          <w:szCs w:val="23"/>
        </w:rPr>
        <w:t>км.,</w:t>
      </w:r>
      <w:proofErr w:type="gramEnd"/>
      <w:r w:rsidRPr="001D4F38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25AD8A39" w14:textId="77777777" w:rsidR="007B60FB" w:rsidRPr="001D4F38" w:rsidRDefault="007B60FB" w:rsidP="001D4F38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1D4F38">
        <w:rPr>
          <w:rFonts w:ascii="Times New Roman" w:hAnsi="Times New Roman" w:cs="Times New Roman"/>
          <w:sz w:val="23"/>
          <w:szCs w:val="23"/>
        </w:rPr>
        <w:t>VIN _________________________________________________________________________,</w:t>
      </w:r>
    </w:p>
    <w:p w14:paraId="0D9C6595" w14:textId="77777777" w:rsidR="007B60FB" w:rsidRPr="001D4F38" w:rsidRDefault="007B60FB" w:rsidP="001D4F38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1D4F38">
        <w:rPr>
          <w:rFonts w:ascii="Times New Roman" w:hAnsi="Times New Roman" w:cs="Times New Roman"/>
          <w:sz w:val="23"/>
          <w:szCs w:val="23"/>
        </w:rPr>
        <w:t xml:space="preserve">прошу выдать мне карту </w:t>
      </w:r>
      <w:proofErr w:type="spellStart"/>
      <w:r w:rsidRPr="001D4F38">
        <w:rPr>
          <w:rFonts w:ascii="Times New Roman" w:hAnsi="Times New Roman" w:cs="Times New Roman"/>
          <w:sz w:val="23"/>
          <w:szCs w:val="23"/>
        </w:rPr>
        <w:t>Ecogas</w:t>
      </w:r>
      <w:proofErr w:type="spellEnd"/>
      <w:r w:rsidRPr="001D4F38">
        <w:rPr>
          <w:rFonts w:ascii="Times New Roman" w:hAnsi="Times New Roman" w:cs="Times New Roman"/>
          <w:sz w:val="23"/>
          <w:szCs w:val="23"/>
        </w:rPr>
        <w:t xml:space="preserve"> в рамках моего участия в программе стимулирования «</w:t>
      </w:r>
      <w:proofErr w:type="spellStart"/>
      <w:r w:rsidRPr="001D4F38">
        <w:rPr>
          <w:rFonts w:ascii="Times New Roman" w:hAnsi="Times New Roman" w:cs="Times New Roman"/>
          <w:sz w:val="23"/>
          <w:szCs w:val="23"/>
        </w:rPr>
        <w:t>EcoGas</w:t>
      </w:r>
      <w:proofErr w:type="spellEnd"/>
      <w:r w:rsidRPr="001D4F38">
        <w:rPr>
          <w:rFonts w:ascii="Times New Roman" w:hAnsi="Times New Roman" w:cs="Times New Roman"/>
          <w:sz w:val="23"/>
          <w:szCs w:val="23"/>
        </w:rPr>
        <w:t xml:space="preserve"> – экономия для </w:t>
      </w:r>
      <w:proofErr w:type="gramStart"/>
      <w:r w:rsidRPr="001D4F38">
        <w:rPr>
          <w:rFonts w:ascii="Times New Roman" w:hAnsi="Times New Roman" w:cs="Times New Roman"/>
          <w:sz w:val="23"/>
          <w:szCs w:val="23"/>
        </w:rPr>
        <w:t>Вас!+</w:t>
      </w:r>
      <w:proofErr w:type="gramEnd"/>
      <w:r w:rsidRPr="001D4F38">
        <w:rPr>
          <w:rFonts w:ascii="Times New Roman" w:hAnsi="Times New Roman" w:cs="Times New Roman"/>
          <w:sz w:val="23"/>
          <w:szCs w:val="23"/>
        </w:rPr>
        <w:t>» (далее – Программа)</w:t>
      </w:r>
    </w:p>
    <w:p w14:paraId="43F1B36F" w14:textId="1EA26F78" w:rsidR="007B60FB" w:rsidRPr="001D4F38" w:rsidRDefault="007B60FB" w:rsidP="001D4F38">
      <w:pPr>
        <w:pStyle w:val="Default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1D4F38">
        <w:rPr>
          <w:rFonts w:ascii="Times New Roman" w:hAnsi="Times New Roman" w:cs="Times New Roman"/>
          <w:sz w:val="23"/>
          <w:szCs w:val="23"/>
        </w:rPr>
        <w:t xml:space="preserve">Данным заявлением подтверждаю свое согласие на размещение на автомобиле наклейки, свидетельствующей об использовании метана в </w:t>
      </w:r>
      <w:r w:rsidR="00E040D9" w:rsidRPr="001D4F38">
        <w:rPr>
          <w:rFonts w:ascii="Times New Roman" w:hAnsi="Times New Roman" w:cs="Times New Roman"/>
          <w:sz w:val="23"/>
          <w:szCs w:val="23"/>
        </w:rPr>
        <w:t>качестве автомобильного топлива (в случае согласия клиента на данное размещение).</w:t>
      </w:r>
      <w:r w:rsidRPr="001D4F38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2A7D8CE8" w14:textId="77777777" w:rsidR="007B60FB" w:rsidRPr="001D4F38" w:rsidRDefault="007B60FB" w:rsidP="001D4F38">
      <w:pPr>
        <w:pStyle w:val="Default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1D4F38">
        <w:rPr>
          <w:rFonts w:ascii="Times New Roman" w:hAnsi="Times New Roman" w:cs="Times New Roman"/>
          <w:sz w:val="23"/>
          <w:szCs w:val="23"/>
        </w:rPr>
        <w:t xml:space="preserve">Данным заявлением подтверждаю свое согласие на обработку, в том числе с использованием средств автоматизации (сбор, запись, накопление, хранение, изменение, использование, передачу, обезличивание, удаление, уничтожение), моих персональных данных, указанных в заявлении, а также полных данных об установленном газобаллонном оборудовании на транспортном средстве. </w:t>
      </w:r>
    </w:p>
    <w:p w14:paraId="2D93631E" w14:textId="77777777" w:rsidR="007B60FB" w:rsidRPr="001D4F38" w:rsidRDefault="007B60FB" w:rsidP="001D4F38">
      <w:pPr>
        <w:pStyle w:val="Default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1D4F38">
        <w:rPr>
          <w:rFonts w:ascii="Times New Roman" w:hAnsi="Times New Roman" w:cs="Times New Roman"/>
          <w:sz w:val="23"/>
          <w:szCs w:val="23"/>
        </w:rPr>
        <w:t>Данным заявлением подтверждаю свое согласие на получение рекламы и разрешаю осуществлять в мой адрес смс-рассылки, а также иные виды рассылок и уведомлений, в том числе рекламного характера, с использованием любых средств связи.</w:t>
      </w:r>
    </w:p>
    <w:p w14:paraId="751B5C4F" w14:textId="13CDEED1" w:rsidR="007E1A57" w:rsidRPr="001D4F38" w:rsidRDefault="007B60FB" w:rsidP="001D4F38">
      <w:pPr>
        <w:pStyle w:val="Default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1D4F38">
        <w:rPr>
          <w:rFonts w:ascii="Times New Roman" w:hAnsi="Times New Roman" w:cs="Times New Roman"/>
          <w:sz w:val="23"/>
          <w:szCs w:val="23"/>
        </w:rPr>
        <w:t>Данным заявлением подтверждаю свое ознакомление и согласие с условиями Программы стимулирования «</w:t>
      </w:r>
      <w:proofErr w:type="spellStart"/>
      <w:r w:rsidRPr="001D4F38">
        <w:rPr>
          <w:rFonts w:ascii="Times New Roman" w:hAnsi="Times New Roman" w:cs="Times New Roman"/>
          <w:sz w:val="23"/>
          <w:szCs w:val="23"/>
        </w:rPr>
        <w:t>EcoGas</w:t>
      </w:r>
      <w:proofErr w:type="spellEnd"/>
      <w:r w:rsidRPr="001D4F38">
        <w:rPr>
          <w:rFonts w:ascii="Times New Roman" w:hAnsi="Times New Roman" w:cs="Times New Roman"/>
          <w:sz w:val="23"/>
          <w:szCs w:val="23"/>
        </w:rPr>
        <w:t xml:space="preserve"> – экономия для </w:t>
      </w:r>
      <w:proofErr w:type="gramStart"/>
      <w:r w:rsidRPr="001D4F38">
        <w:rPr>
          <w:rFonts w:ascii="Times New Roman" w:hAnsi="Times New Roman" w:cs="Times New Roman"/>
          <w:sz w:val="23"/>
          <w:szCs w:val="23"/>
        </w:rPr>
        <w:t>Вас!+</w:t>
      </w:r>
      <w:proofErr w:type="gramEnd"/>
      <w:r w:rsidRPr="001D4F38">
        <w:rPr>
          <w:rFonts w:ascii="Times New Roman" w:hAnsi="Times New Roman" w:cs="Times New Roman"/>
          <w:sz w:val="23"/>
          <w:szCs w:val="23"/>
        </w:rPr>
        <w:t xml:space="preserve">»**. </w:t>
      </w:r>
    </w:p>
    <w:p w14:paraId="187FA7F6" w14:textId="77777777" w:rsidR="007B60FB" w:rsidRPr="001D4F38" w:rsidRDefault="007B60FB" w:rsidP="001D4F38">
      <w:pPr>
        <w:pStyle w:val="Default"/>
        <w:rPr>
          <w:sz w:val="23"/>
          <w:szCs w:val="23"/>
        </w:rPr>
      </w:pPr>
      <w:r w:rsidRPr="001D4F38">
        <w:rPr>
          <w:rFonts w:ascii="Times New Roman" w:hAnsi="Times New Roman" w:cs="Times New Roman"/>
          <w:szCs w:val="28"/>
        </w:rPr>
        <w:t>______ . ______ . __________  ________________________/____________________________/</w:t>
      </w:r>
      <w:r w:rsidRPr="001D4F38">
        <w:rPr>
          <w:sz w:val="23"/>
          <w:szCs w:val="23"/>
        </w:rPr>
        <w:t xml:space="preserve"> </w:t>
      </w:r>
    </w:p>
    <w:p w14:paraId="745B34CC" w14:textId="77777777" w:rsidR="007B60FB" w:rsidRPr="001D4F38" w:rsidRDefault="007B60FB" w:rsidP="001D4F38">
      <w:pPr>
        <w:pStyle w:val="Default"/>
        <w:rPr>
          <w:sz w:val="23"/>
          <w:szCs w:val="23"/>
          <w:vertAlign w:val="superscript"/>
        </w:rPr>
      </w:pPr>
      <w:r w:rsidRPr="001D4F38">
        <w:rPr>
          <w:sz w:val="23"/>
          <w:szCs w:val="23"/>
          <w:vertAlign w:val="superscript"/>
        </w:rPr>
        <w:t xml:space="preserve">      </w:t>
      </w:r>
      <w:r w:rsidRPr="001D4F38">
        <w:rPr>
          <w:sz w:val="23"/>
          <w:szCs w:val="23"/>
          <w:vertAlign w:val="superscript"/>
        </w:rPr>
        <w:tab/>
        <w:t xml:space="preserve">           </w:t>
      </w:r>
      <w:r w:rsidRPr="001D4F38">
        <w:rPr>
          <w:rFonts w:ascii="Times New Roman" w:hAnsi="Times New Roman" w:cs="Times New Roman"/>
          <w:sz w:val="23"/>
          <w:szCs w:val="23"/>
          <w:vertAlign w:val="superscript"/>
        </w:rPr>
        <w:t>(дата)</w:t>
      </w:r>
      <w:r w:rsidRPr="001D4F38">
        <w:rPr>
          <w:rFonts w:ascii="Times New Roman" w:hAnsi="Times New Roman" w:cs="Times New Roman"/>
          <w:sz w:val="23"/>
          <w:szCs w:val="23"/>
          <w:vertAlign w:val="superscript"/>
        </w:rPr>
        <w:tab/>
      </w:r>
      <w:r w:rsidRPr="001D4F38">
        <w:rPr>
          <w:rFonts w:ascii="Times New Roman" w:hAnsi="Times New Roman" w:cs="Times New Roman"/>
          <w:sz w:val="23"/>
          <w:szCs w:val="23"/>
          <w:vertAlign w:val="superscript"/>
        </w:rPr>
        <w:tab/>
      </w:r>
      <w:r w:rsidRPr="001D4F38">
        <w:rPr>
          <w:rFonts w:ascii="Times New Roman" w:hAnsi="Times New Roman" w:cs="Times New Roman"/>
          <w:sz w:val="23"/>
          <w:szCs w:val="23"/>
          <w:vertAlign w:val="superscript"/>
        </w:rPr>
        <w:tab/>
      </w:r>
      <w:r w:rsidRPr="001D4F38">
        <w:rPr>
          <w:rFonts w:ascii="Times New Roman" w:hAnsi="Times New Roman" w:cs="Times New Roman"/>
          <w:sz w:val="23"/>
          <w:szCs w:val="23"/>
          <w:vertAlign w:val="superscript"/>
        </w:rPr>
        <w:tab/>
        <w:t xml:space="preserve"> </w:t>
      </w:r>
      <w:proofErr w:type="gramStart"/>
      <w:r w:rsidRPr="001D4F38">
        <w:rPr>
          <w:rFonts w:ascii="Times New Roman" w:hAnsi="Times New Roman" w:cs="Times New Roman"/>
          <w:sz w:val="23"/>
          <w:szCs w:val="23"/>
          <w:vertAlign w:val="superscript"/>
        </w:rPr>
        <w:t xml:space="preserve">   (</w:t>
      </w:r>
      <w:proofErr w:type="gramEnd"/>
      <w:r w:rsidRPr="001D4F38">
        <w:rPr>
          <w:rFonts w:ascii="Times New Roman" w:hAnsi="Times New Roman" w:cs="Times New Roman"/>
          <w:sz w:val="23"/>
          <w:szCs w:val="23"/>
          <w:vertAlign w:val="superscript"/>
        </w:rPr>
        <w:t>подпись)                                                                     (ФИО)</w:t>
      </w:r>
    </w:p>
    <w:p w14:paraId="6A056B4C" w14:textId="77777777" w:rsidR="007B60FB" w:rsidRPr="001D4F38" w:rsidRDefault="007B60FB" w:rsidP="001D4F38">
      <w:pPr>
        <w:pStyle w:val="Default"/>
        <w:rPr>
          <w:rFonts w:ascii="Times New Roman" w:hAnsi="Times New Roman" w:cs="Times New Roman"/>
        </w:rPr>
      </w:pPr>
      <w:r w:rsidRPr="001D4F38">
        <w:rPr>
          <w:rFonts w:ascii="Times New Roman" w:hAnsi="Times New Roman" w:cs="Times New Roman"/>
        </w:rPr>
        <w:t xml:space="preserve">Выдана карта </w:t>
      </w:r>
      <w:proofErr w:type="spellStart"/>
      <w:r w:rsidRPr="001D4F38">
        <w:rPr>
          <w:rFonts w:ascii="Times New Roman" w:hAnsi="Times New Roman" w:cs="Times New Roman"/>
        </w:rPr>
        <w:t>Ecogas</w:t>
      </w:r>
      <w:proofErr w:type="spellEnd"/>
      <w:r w:rsidRPr="001D4F38">
        <w:rPr>
          <w:rFonts w:ascii="Times New Roman" w:hAnsi="Times New Roman" w:cs="Times New Roman"/>
        </w:rPr>
        <w:t>:</w:t>
      </w:r>
    </w:p>
    <w:p w14:paraId="6CF21FBE" w14:textId="77777777" w:rsidR="007B60FB" w:rsidRPr="001D4F38" w:rsidRDefault="007B60FB" w:rsidP="001D4F38">
      <w:pPr>
        <w:pStyle w:val="Default"/>
        <w:rPr>
          <w:rFonts w:ascii="Times New Roman" w:hAnsi="Times New Roman" w:cs="Times New Roman"/>
        </w:rPr>
      </w:pPr>
      <w:r w:rsidRPr="001D4F38">
        <w:rPr>
          <w:rFonts w:ascii="Times New Roman" w:hAnsi="Times New Roman" w:cs="Times New Roman"/>
        </w:rPr>
        <w:t xml:space="preserve">№ __________________________________________, лимит бонусов на карте***___________ </w:t>
      </w:r>
    </w:p>
    <w:p w14:paraId="1FB8B3C3" w14:textId="77777777" w:rsidR="007B60FB" w:rsidRPr="001D4F38" w:rsidRDefault="007B60FB" w:rsidP="001D4F38">
      <w:pPr>
        <w:pStyle w:val="Default"/>
        <w:rPr>
          <w:rFonts w:ascii="Times New Roman" w:hAnsi="Times New Roman" w:cs="Times New Roman"/>
        </w:rPr>
      </w:pPr>
      <w:r w:rsidRPr="001D4F38">
        <w:rPr>
          <w:rFonts w:ascii="Times New Roman" w:hAnsi="Times New Roman" w:cs="Times New Roman"/>
        </w:rPr>
        <w:t xml:space="preserve">Активация карты </w:t>
      </w:r>
      <w:proofErr w:type="spellStart"/>
      <w:r w:rsidRPr="001D4F38">
        <w:rPr>
          <w:rFonts w:ascii="Times New Roman" w:hAnsi="Times New Roman" w:cs="Times New Roman"/>
        </w:rPr>
        <w:t>Ecogas</w:t>
      </w:r>
      <w:proofErr w:type="spellEnd"/>
      <w:r w:rsidRPr="001D4F38">
        <w:rPr>
          <w:rFonts w:ascii="Times New Roman" w:hAnsi="Times New Roman" w:cs="Times New Roman"/>
        </w:rPr>
        <w:t xml:space="preserve"> производится на АГНКС (наименование и адрес) ________________________________________________________________________________</w:t>
      </w:r>
    </w:p>
    <w:p w14:paraId="0BD4FD82" w14:textId="77777777" w:rsidR="007B60FB" w:rsidRPr="001D4F38" w:rsidRDefault="007B60FB" w:rsidP="001D4F38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1D4F38">
        <w:rPr>
          <w:rFonts w:ascii="Times New Roman" w:hAnsi="Times New Roman" w:cs="Times New Roman"/>
          <w:sz w:val="23"/>
          <w:szCs w:val="23"/>
        </w:rPr>
        <w:t xml:space="preserve">Карту выдал (наименование и адрес ППТО): ___________________________________________________________________________________ </w:t>
      </w:r>
    </w:p>
    <w:p w14:paraId="050E2A83" w14:textId="77777777" w:rsidR="007B60FB" w:rsidRPr="001D4F38" w:rsidRDefault="007B60FB" w:rsidP="001D4F38">
      <w:pPr>
        <w:pStyle w:val="Default"/>
        <w:rPr>
          <w:sz w:val="23"/>
          <w:szCs w:val="23"/>
        </w:rPr>
      </w:pPr>
      <w:r w:rsidRPr="001D4F38">
        <w:rPr>
          <w:rFonts w:ascii="Times New Roman" w:hAnsi="Times New Roman" w:cs="Times New Roman"/>
          <w:szCs w:val="28"/>
        </w:rPr>
        <w:t>______ . ______ . ____________ ________________________</w:t>
      </w:r>
      <w:r w:rsidRPr="001D4F38">
        <w:rPr>
          <w:sz w:val="23"/>
          <w:szCs w:val="23"/>
        </w:rPr>
        <w:t xml:space="preserve"> /</w:t>
      </w:r>
      <w:r w:rsidRPr="001D4F38">
        <w:rPr>
          <w:rFonts w:ascii="Times New Roman" w:hAnsi="Times New Roman" w:cs="Times New Roman"/>
          <w:szCs w:val="28"/>
        </w:rPr>
        <w:t xml:space="preserve">_________________________/ </w:t>
      </w:r>
    </w:p>
    <w:p w14:paraId="0B81A59B" w14:textId="77777777" w:rsidR="007B60FB" w:rsidRPr="001D4F38" w:rsidRDefault="007B60FB" w:rsidP="001D4F38">
      <w:pPr>
        <w:pStyle w:val="Default"/>
        <w:rPr>
          <w:rFonts w:ascii="Times New Roman" w:hAnsi="Times New Roman" w:cs="Times New Roman"/>
          <w:sz w:val="23"/>
          <w:szCs w:val="23"/>
          <w:vertAlign w:val="superscript"/>
        </w:rPr>
      </w:pPr>
      <w:r w:rsidRPr="001D4F38">
        <w:rPr>
          <w:rFonts w:ascii="Times New Roman" w:hAnsi="Times New Roman" w:cs="Times New Roman"/>
          <w:sz w:val="23"/>
          <w:szCs w:val="23"/>
          <w:vertAlign w:val="superscript"/>
        </w:rPr>
        <w:t xml:space="preserve">                               (дата)</w:t>
      </w:r>
      <w:r w:rsidRPr="001D4F38">
        <w:rPr>
          <w:rFonts w:ascii="Times New Roman" w:hAnsi="Times New Roman" w:cs="Times New Roman"/>
          <w:sz w:val="23"/>
          <w:szCs w:val="23"/>
          <w:vertAlign w:val="superscript"/>
        </w:rPr>
        <w:tab/>
        <w:t xml:space="preserve">                                                            </w:t>
      </w:r>
      <w:proofErr w:type="gramStart"/>
      <w:r w:rsidRPr="001D4F38">
        <w:rPr>
          <w:rFonts w:ascii="Times New Roman" w:hAnsi="Times New Roman" w:cs="Times New Roman"/>
          <w:sz w:val="23"/>
          <w:szCs w:val="23"/>
          <w:vertAlign w:val="superscript"/>
        </w:rPr>
        <w:t xml:space="preserve">   (</w:t>
      </w:r>
      <w:proofErr w:type="gramEnd"/>
      <w:r w:rsidRPr="001D4F38">
        <w:rPr>
          <w:rFonts w:ascii="Times New Roman" w:hAnsi="Times New Roman" w:cs="Times New Roman"/>
          <w:sz w:val="23"/>
          <w:szCs w:val="23"/>
          <w:vertAlign w:val="superscript"/>
        </w:rPr>
        <w:t>подпись)                                           (ФИО представителя ППТО)</w:t>
      </w:r>
    </w:p>
    <w:p w14:paraId="07BADFC3" w14:textId="77777777" w:rsidR="007B60FB" w:rsidRPr="001D4F38" w:rsidRDefault="007B60FB" w:rsidP="001D4F38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1D4F38">
        <w:rPr>
          <w:rFonts w:ascii="Times New Roman" w:hAnsi="Times New Roman" w:cs="Times New Roman"/>
          <w:sz w:val="23"/>
          <w:szCs w:val="23"/>
        </w:rPr>
        <w:t xml:space="preserve">Карту получил (Участник Программы – физическое лицо): </w:t>
      </w:r>
    </w:p>
    <w:p w14:paraId="2726F503" w14:textId="77777777" w:rsidR="007B60FB" w:rsidRPr="001D4F38" w:rsidRDefault="007B60FB" w:rsidP="001D4F38">
      <w:pPr>
        <w:pStyle w:val="Default"/>
        <w:rPr>
          <w:sz w:val="23"/>
          <w:szCs w:val="23"/>
        </w:rPr>
      </w:pPr>
      <w:r w:rsidRPr="001D4F38">
        <w:rPr>
          <w:rFonts w:ascii="Times New Roman" w:hAnsi="Times New Roman" w:cs="Times New Roman"/>
          <w:szCs w:val="28"/>
        </w:rPr>
        <w:t>______ . ______ . ____________г. _______________________</w:t>
      </w:r>
      <w:r w:rsidRPr="001D4F38">
        <w:rPr>
          <w:sz w:val="23"/>
          <w:szCs w:val="23"/>
        </w:rPr>
        <w:t xml:space="preserve"> /_________________________/ </w:t>
      </w:r>
    </w:p>
    <w:p w14:paraId="1C923E45" w14:textId="77777777" w:rsidR="007B60FB" w:rsidRPr="001D4F38" w:rsidRDefault="007B60FB" w:rsidP="001D4F38">
      <w:pPr>
        <w:rPr>
          <w:sz w:val="23"/>
          <w:szCs w:val="23"/>
          <w:vertAlign w:val="superscript"/>
        </w:rPr>
      </w:pPr>
      <w:r w:rsidRPr="001D4F38">
        <w:rPr>
          <w:sz w:val="23"/>
          <w:szCs w:val="23"/>
          <w:vertAlign w:val="superscript"/>
        </w:rPr>
        <w:t xml:space="preserve">                               (дата)</w:t>
      </w:r>
      <w:r w:rsidRPr="001D4F38">
        <w:rPr>
          <w:sz w:val="23"/>
          <w:szCs w:val="23"/>
          <w:vertAlign w:val="superscript"/>
        </w:rPr>
        <w:tab/>
        <w:t xml:space="preserve">                                                            </w:t>
      </w:r>
      <w:proofErr w:type="gramStart"/>
      <w:r w:rsidRPr="001D4F38">
        <w:rPr>
          <w:sz w:val="23"/>
          <w:szCs w:val="23"/>
          <w:vertAlign w:val="superscript"/>
        </w:rPr>
        <w:t xml:space="preserve">   (</w:t>
      </w:r>
      <w:proofErr w:type="gramEnd"/>
      <w:r w:rsidRPr="001D4F38">
        <w:rPr>
          <w:sz w:val="23"/>
          <w:szCs w:val="23"/>
          <w:vertAlign w:val="superscript"/>
        </w:rPr>
        <w:t>подпись)                                                            (ФИО)</w:t>
      </w:r>
    </w:p>
    <w:p w14:paraId="316BB02A" w14:textId="77777777" w:rsidR="007B60FB" w:rsidRPr="001D4F38" w:rsidRDefault="007B60FB" w:rsidP="001D4F38">
      <w:pPr>
        <w:rPr>
          <w:sz w:val="23"/>
          <w:szCs w:val="23"/>
          <w:vertAlign w:val="superscript"/>
        </w:rPr>
        <w:sectPr w:rsidR="007B60FB" w:rsidRPr="001D4F38" w:rsidSect="00174B06">
          <w:headerReference w:type="first" r:id="rId15"/>
          <w:pgSz w:w="11906" w:h="16838"/>
          <w:pgMar w:top="851" w:right="851" w:bottom="851" w:left="1418" w:header="284" w:footer="284" w:gutter="0"/>
          <w:cols w:space="708"/>
          <w:titlePg/>
          <w:docGrid w:linePitch="360"/>
        </w:sectPr>
      </w:pPr>
    </w:p>
    <w:p w14:paraId="2E23C908" w14:textId="2BC9A7EE" w:rsidR="007D6F4E" w:rsidRPr="001D4F38" w:rsidRDefault="007D6F4E" w:rsidP="00C6376E">
      <w:pPr>
        <w:ind w:right="1982"/>
        <w:jc w:val="right"/>
        <w:rPr>
          <w:rFonts w:eastAsiaTheme="minorHAnsi"/>
          <w:lang w:eastAsia="en-US"/>
        </w:rPr>
      </w:pPr>
      <w:r w:rsidRPr="001D4F38">
        <w:rPr>
          <w:rFonts w:eastAsiaTheme="minorHAnsi"/>
          <w:lang w:eastAsia="en-US"/>
        </w:rPr>
        <w:lastRenderedPageBreak/>
        <w:t>Приложение № 2</w:t>
      </w:r>
    </w:p>
    <w:p w14:paraId="47EF8A63" w14:textId="77777777" w:rsidR="007D6F4E" w:rsidRPr="001D4F38" w:rsidRDefault="007D6F4E" w:rsidP="001D4F38">
      <w:pPr>
        <w:ind w:right="281" w:hanging="426"/>
        <w:jc w:val="right"/>
        <w:rPr>
          <w:rFonts w:eastAsiaTheme="minorHAnsi"/>
          <w:lang w:eastAsia="en-US"/>
        </w:rPr>
      </w:pPr>
      <w:r w:rsidRPr="001D4F38">
        <w:rPr>
          <w:rFonts w:eastAsiaTheme="minorHAnsi"/>
          <w:lang w:eastAsia="en-US"/>
        </w:rPr>
        <w:t>к Программе ООО «Газпром газомоторное топливо»</w:t>
      </w:r>
    </w:p>
    <w:p w14:paraId="4B9CE2E3" w14:textId="77777777" w:rsidR="007D6F4E" w:rsidRPr="001D4F38" w:rsidRDefault="007D6F4E" w:rsidP="001D4F38">
      <w:pPr>
        <w:ind w:left="3969"/>
        <w:jc w:val="center"/>
        <w:rPr>
          <w:rFonts w:eastAsiaTheme="minorHAnsi"/>
          <w:lang w:eastAsia="en-US"/>
        </w:rPr>
      </w:pPr>
      <w:r w:rsidRPr="001D4F38">
        <w:rPr>
          <w:rFonts w:eastAsiaTheme="minorHAnsi"/>
          <w:lang w:eastAsia="en-US"/>
        </w:rPr>
        <w:t>«</w:t>
      </w:r>
      <w:proofErr w:type="spellStart"/>
      <w:r w:rsidRPr="001D4F38">
        <w:rPr>
          <w:rFonts w:eastAsiaTheme="minorHAnsi"/>
          <w:lang w:val="en-US" w:eastAsia="en-US"/>
        </w:rPr>
        <w:t>EcoGas</w:t>
      </w:r>
      <w:proofErr w:type="spellEnd"/>
      <w:r w:rsidRPr="001D4F38">
        <w:rPr>
          <w:rFonts w:eastAsiaTheme="minorHAnsi"/>
          <w:lang w:eastAsia="en-US"/>
        </w:rPr>
        <w:t xml:space="preserve"> – экономия для </w:t>
      </w:r>
      <w:proofErr w:type="gramStart"/>
      <w:r w:rsidRPr="001D4F38">
        <w:rPr>
          <w:rFonts w:eastAsiaTheme="minorHAnsi"/>
          <w:lang w:eastAsia="en-US"/>
        </w:rPr>
        <w:t>Вас!+</w:t>
      </w:r>
      <w:proofErr w:type="gramEnd"/>
      <w:r w:rsidRPr="001D4F38">
        <w:rPr>
          <w:rFonts w:eastAsiaTheme="minorHAnsi"/>
          <w:lang w:eastAsia="en-US"/>
        </w:rPr>
        <w:t>»</w:t>
      </w:r>
    </w:p>
    <w:p w14:paraId="5CB90B7C" w14:textId="77777777" w:rsidR="007D6F4E" w:rsidRPr="001D4F38" w:rsidRDefault="007D6F4E" w:rsidP="001D4F38">
      <w:pPr>
        <w:ind w:left="3969"/>
        <w:jc w:val="center"/>
        <w:rPr>
          <w:rFonts w:eastAsiaTheme="minorHAnsi"/>
          <w:lang w:eastAsia="en-US"/>
        </w:rPr>
      </w:pPr>
      <w:r w:rsidRPr="001D4F38">
        <w:rPr>
          <w:rFonts w:eastAsiaTheme="minorHAnsi"/>
          <w:lang w:eastAsia="en-US"/>
        </w:rPr>
        <w:t>от ___________________ № __________________</w:t>
      </w:r>
    </w:p>
    <w:p w14:paraId="4BFB653F" w14:textId="77777777" w:rsidR="007B60FB" w:rsidRPr="001D4F38" w:rsidRDefault="007B60FB" w:rsidP="001D4F38">
      <w:pPr>
        <w:jc w:val="right"/>
        <w:rPr>
          <w:rFonts w:eastAsiaTheme="minorHAnsi"/>
          <w:lang w:eastAsia="en-US"/>
        </w:rPr>
      </w:pPr>
    </w:p>
    <w:p w14:paraId="066812BC" w14:textId="4F3D3F26" w:rsidR="007B60FB" w:rsidRPr="001D4F38" w:rsidRDefault="004036F3" w:rsidP="001D4F38">
      <w:pPr>
        <w:ind w:firstLine="709"/>
        <w:jc w:val="both"/>
        <w:rPr>
          <w:noProof/>
        </w:rPr>
      </w:pPr>
      <w:r w:rsidRPr="001D4F38">
        <w:rPr>
          <w:noProof/>
        </w:rPr>
        <w:t xml:space="preserve">Макет агитационной наклейки может быть изменен по решению Организатора </w:t>
      </w:r>
      <w:r w:rsidR="00C6376E">
        <w:rPr>
          <w:noProof/>
        </w:rPr>
        <w:br/>
      </w:r>
      <w:r w:rsidRPr="001D4F38">
        <w:rPr>
          <w:noProof/>
        </w:rPr>
        <w:t>в одностороннем порядке с размещением соответствующей информации на сайте розничной сети Организатора www.gazprom-agnks.ru. Изменение макета не требует дополнительного согласования к Программе.</w:t>
      </w:r>
    </w:p>
    <w:p w14:paraId="3D26FAAA" w14:textId="77777777" w:rsidR="007E1A57" w:rsidRPr="001D4F38" w:rsidRDefault="007E1A57" w:rsidP="001D4F38">
      <w:pPr>
        <w:ind w:firstLine="709"/>
        <w:jc w:val="both"/>
        <w:rPr>
          <w:noProof/>
        </w:rPr>
      </w:pPr>
    </w:p>
    <w:p w14:paraId="61A3588A" w14:textId="77777777" w:rsidR="007B60FB" w:rsidRPr="001D4F38" w:rsidRDefault="007B60FB" w:rsidP="001D4F38">
      <w:pPr>
        <w:ind w:left="-284" w:right="281"/>
        <w:jc w:val="right"/>
        <w:rPr>
          <w:rFonts w:eastAsiaTheme="minorHAnsi"/>
          <w:lang w:eastAsia="en-US"/>
        </w:rPr>
      </w:pPr>
      <w:r w:rsidRPr="001D4F38">
        <w:rPr>
          <w:noProof/>
        </w:rPr>
        <w:drawing>
          <wp:inline distT="0" distB="0" distL="0" distR="0" wp14:anchorId="19057324" wp14:editId="011EF3CA">
            <wp:extent cx="5962650" cy="64998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6618" t="17712" r="16105" b="15314"/>
                    <a:stretch/>
                  </pic:blipFill>
                  <pic:spPr bwMode="auto">
                    <a:xfrm>
                      <a:off x="0" y="0"/>
                      <a:ext cx="5972957" cy="6511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88058" w14:textId="77777777" w:rsidR="007B60FB" w:rsidRPr="001D4F38" w:rsidRDefault="007B60FB" w:rsidP="001D4F38">
      <w:pPr>
        <w:rPr>
          <w:rFonts w:eastAsiaTheme="minorHAnsi"/>
          <w:lang w:eastAsia="en-US"/>
        </w:rPr>
      </w:pPr>
      <w:r w:rsidRPr="001D4F38">
        <w:rPr>
          <w:rFonts w:eastAsiaTheme="minorHAnsi"/>
          <w:lang w:eastAsia="en-US"/>
        </w:rPr>
        <w:br w:type="page"/>
      </w:r>
    </w:p>
    <w:p w14:paraId="59B0A47B" w14:textId="0388CA72" w:rsidR="007B60FB" w:rsidRPr="001D4F38" w:rsidRDefault="007B60FB" w:rsidP="00C6376E">
      <w:pPr>
        <w:ind w:right="1982"/>
        <w:jc w:val="right"/>
        <w:rPr>
          <w:rFonts w:eastAsiaTheme="minorHAnsi"/>
          <w:lang w:eastAsia="en-US"/>
        </w:rPr>
      </w:pPr>
      <w:r w:rsidRPr="001D4F38">
        <w:rPr>
          <w:rFonts w:eastAsiaTheme="minorHAnsi"/>
          <w:lang w:eastAsia="en-US"/>
        </w:rPr>
        <w:lastRenderedPageBreak/>
        <w:t xml:space="preserve">Приложение № </w:t>
      </w:r>
      <w:r w:rsidR="007D6F4E" w:rsidRPr="001D4F38">
        <w:rPr>
          <w:rFonts w:eastAsiaTheme="minorHAnsi"/>
          <w:lang w:eastAsia="en-US"/>
        </w:rPr>
        <w:t>3</w:t>
      </w:r>
    </w:p>
    <w:p w14:paraId="6926EA78" w14:textId="4C2BF68B" w:rsidR="007D6F4E" w:rsidRPr="001D4F38" w:rsidRDefault="007D6F4E" w:rsidP="001D4F38">
      <w:pPr>
        <w:ind w:right="281" w:hanging="426"/>
        <w:jc w:val="right"/>
        <w:rPr>
          <w:rFonts w:eastAsiaTheme="minorHAnsi"/>
          <w:lang w:eastAsia="en-US"/>
        </w:rPr>
      </w:pPr>
      <w:r w:rsidRPr="001D4F38">
        <w:rPr>
          <w:rFonts w:eastAsiaTheme="minorHAnsi"/>
          <w:lang w:eastAsia="en-US"/>
        </w:rPr>
        <w:t>к Программе ООО «Газпром газомоторное топливо»</w:t>
      </w:r>
    </w:p>
    <w:p w14:paraId="11775C8D" w14:textId="77777777" w:rsidR="007D6F4E" w:rsidRPr="001D4F38" w:rsidRDefault="007D6F4E" w:rsidP="001D4F38">
      <w:pPr>
        <w:ind w:left="3969"/>
        <w:jc w:val="center"/>
        <w:rPr>
          <w:rFonts w:eastAsiaTheme="minorHAnsi"/>
          <w:lang w:eastAsia="en-US"/>
        </w:rPr>
      </w:pPr>
      <w:r w:rsidRPr="001D4F38">
        <w:rPr>
          <w:rFonts w:eastAsiaTheme="minorHAnsi"/>
          <w:lang w:eastAsia="en-US"/>
        </w:rPr>
        <w:t>«</w:t>
      </w:r>
      <w:proofErr w:type="spellStart"/>
      <w:r w:rsidRPr="001D4F38">
        <w:rPr>
          <w:rFonts w:eastAsiaTheme="minorHAnsi"/>
          <w:lang w:val="en-US" w:eastAsia="en-US"/>
        </w:rPr>
        <w:t>EcoGas</w:t>
      </w:r>
      <w:proofErr w:type="spellEnd"/>
      <w:r w:rsidRPr="001D4F38">
        <w:rPr>
          <w:rFonts w:eastAsiaTheme="minorHAnsi"/>
          <w:lang w:eastAsia="en-US"/>
        </w:rPr>
        <w:t xml:space="preserve"> – экономия для </w:t>
      </w:r>
      <w:proofErr w:type="gramStart"/>
      <w:r w:rsidRPr="001D4F38">
        <w:rPr>
          <w:rFonts w:eastAsiaTheme="minorHAnsi"/>
          <w:lang w:eastAsia="en-US"/>
        </w:rPr>
        <w:t>Вас!+</w:t>
      </w:r>
      <w:proofErr w:type="gramEnd"/>
      <w:r w:rsidRPr="001D4F38">
        <w:rPr>
          <w:rFonts w:eastAsiaTheme="minorHAnsi"/>
          <w:lang w:eastAsia="en-US"/>
        </w:rPr>
        <w:t>»</w:t>
      </w:r>
    </w:p>
    <w:p w14:paraId="45D1A83F" w14:textId="2E15B2C1" w:rsidR="00C74AFD" w:rsidRPr="001D4F38" w:rsidRDefault="00C74AFD" w:rsidP="001D4F38">
      <w:pPr>
        <w:ind w:left="3969"/>
        <w:jc w:val="center"/>
        <w:rPr>
          <w:rFonts w:eastAsiaTheme="minorHAnsi"/>
          <w:lang w:eastAsia="en-US"/>
        </w:rPr>
      </w:pPr>
      <w:r w:rsidRPr="001D4F38">
        <w:rPr>
          <w:rFonts w:eastAsiaTheme="minorHAnsi"/>
          <w:lang w:eastAsia="en-US"/>
        </w:rPr>
        <w:t>от ___________________ № __________________</w:t>
      </w:r>
    </w:p>
    <w:p w14:paraId="21F2990F" w14:textId="13F10152" w:rsidR="007B60FB" w:rsidRPr="001D4F38" w:rsidRDefault="007B60FB" w:rsidP="001D4F38">
      <w:pPr>
        <w:jc w:val="center"/>
        <w:rPr>
          <w:rFonts w:eastAsiaTheme="minorHAnsi"/>
          <w:lang w:eastAsia="en-US"/>
        </w:rPr>
      </w:pPr>
    </w:p>
    <w:p w14:paraId="72E69855" w14:textId="77777777" w:rsidR="007B60FB" w:rsidRPr="001D4F38" w:rsidRDefault="007B60FB" w:rsidP="001D4F38">
      <w:pPr>
        <w:jc w:val="right"/>
        <w:rPr>
          <w:rFonts w:eastAsia="Calibri"/>
          <w:sz w:val="28"/>
          <w:szCs w:val="28"/>
        </w:rPr>
      </w:pPr>
    </w:p>
    <w:p w14:paraId="136EE473" w14:textId="77777777" w:rsidR="007B60FB" w:rsidRPr="001D4F38" w:rsidRDefault="007B60FB" w:rsidP="001D4F38">
      <w:pPr>
        <w:jc w:val="center"/>
        <w:rPr>
          <w:rFonts w:eastAsia="Calibri"/>
          <w:b/>
          <w:sz w:val="28"/>
          <w:szCs w:val="28"/>
        </w:rPr>
      </w:pPr>
      <w:r w:rsidRPr="001D4F38">
        <w:rPr>
          <w:rFonts w:eastAsia="Calibri"/>
          <w:b/>
          <w:sz w:val="28"/>
          <w:szCs w:val="28"/>
        </w:rPr>
        <w:t>ФОРМА</w:t>
      </w:r>
    </w:p>
    <w:p w14:paraId="19D3B351" w14:textId="77777777" w:rsidR="007E1A57" w:rsidRPr="001D4F38" w:rsidRDefault="007E1A57" w:rsidP="001D4F38">
      <w:pPr>
        <w:jc w:val="center"/>
        <w:rPr>
          <w:b/>
          <w:bCs/>
          <w:color w:val="000000"/>
        </w:rPr>
      </w:pPr>
    </w:p>
    <w:p w14:paraId="203ED517" w14:textId="510076A0" w:rsidR="007B60FB" w:rsidRPr="001D4F38" w:rsidRDefault="001B7BEB" w:rsidP="001D4F38">
      <w:pPr>
        <w:jc w:val="center"/>
        <w:rPr>
          <w:b/>
          <w:bCs/>
          <w:color w:val="000000"/>
        </w:rPr>
      </w:pPr>
      <w:r w:rsidRPr="001D4F38">
        <w:rPr>
          <w:b/>
          <w:bCs/>
          <w:color w:val="000000"/>
        </w:rPr>
        <w:t xml:space="preserve">Заявление на замену </w:t>
      </w:r>
      <w:r w:rsidR="007B60FB" w:rsidRPr="001D4F38">
        <w:rPr>
          <w:b/>
          <w:bCs/>
          <w:color w:val="000000"/>
        </w:rPr>
        <w:t>карты с переносом остаточного лимита</w:t>
      </w:r>
    </w:p>
    <w:p w14:paraId="25818782" w14:textId="77777777" w:rsidR="007B60FB" w:rsidRPr="001D4F38" w:rsidRDefault="007B60FB" w:rsidP="001D4F38">
      <w:pPr>
        <w:jc w:val="center"/>
        <w:rPr>
          <w:b/>
          <w:bCs/>
          <w:color w:val="000000"/>
        </w:rPr>
      </w:pPr>
    </w:p>
    <w:p w14:paraId="753849E2" w14:textId="61C28076" w:rsidR="007B60FB" w:rsidRPr="001D4F38" w:rsidRDefault="007B60FB" w:rsidP="001D4F38">
      <w:pPr>
        <w:jc w:val="right"/>
        <w:rPr>
          <w:b/>
          <w:bCs/>
          <w:color w:val="000000"/>
        </w:rPr>
      </w:pPr>
      <w:r w:rsidRPr="001D4F38">
        <w:rPr>
          <w:bCs/>
        </w:rPr>
        <w:t xml:space="preserve">Дата подачи </w:t>
      </w:r>
      <w:r w:rsidR="007E1A57" w:rsidRPr="001D4F38">
        <w:rPr>
          <w:bCs/>
        </w:rPr>
        <w:t xml:space="preserve">заявления Участников Программы: </w:t>
      </w:r>
      <w:r w:rsidRPr="001D4F38">
        <w:rPr>
          <w:bCs/>
        </w:rPr>
        <w:t>«___</w:t>
      </w:r>
      <w:r w:rsidR="007E1A57" w:rsidRPr="001D4F38">
        <w:rPr>
          <w:bCs/>
        </w:rPr>
        <w:t>_</w:t>
      </w:r>
      <w:r w:rsidRPr="001D4F38">
        <w:rPr>
          <w:bCs/>
        </w:rPr>
        <w:t>» _____________ 20___ г.</w:t>
      </w:r>
    </w:p>
    <w:p w14:paraId="0B776422" w14:textId="77777777" w:rsidR="007B60FB" w:rsidRPr="001D4F38" w:rsidRDefault="007B60FB" w:rsidP="001D4F38">
      <w:pPr>
        <w:jc w:val="center"/>
        <w:rPr>
          <w:rFonts w:eastAsia="Calibri"/>
          <w:sz w:val="28"/>
          <w:szCs w:val="28"/>
        </w:rPr>
      </w:pPr>
    </w:p>
    <w:p w14:paraId="7E4917BB" w14:textId="32B4FBA3" w:rsidR="007B60FB" w:rsidRPr="001D4F38" w:rsidRDefault="007E1A57" w:rsidP="001D4F38">
      <w:pPr>
        <w:numPr>
          <w:ilvl w:val="0"/>
          <w:numId w:val="10"/>
        </w:numPr>
        <w:tabs>
          <w:tab w:val="left" w:pos="426"/>
        </w:tabs>
        <w:ind w:left="0" w:firstLine="0"/>
      </w:pPr>
      <w:r w:rsidRPr="001D4F38">
        <w:t xml:space="preserve">Участник Программы: </w:t>
      </w:r>
      <w:r w:rsidR="007B60FB" w:rsidRPr="001D4F38">
        <w:t>________________________________________________________</w:t>
      </w:r>
    </w:p>
    <w:p w14:paraId="552067A7" w14:textId="46E64C58" w:rsidR="007B60FB" w:rsidRPr="001D4F38" w:rsidRDefault="007B60FB" w:rsidP="001D4F38">
      <w:pPr>
        <w:tabs>
          <w:tab w:val="left" w:pos="426"/>
        </w:tabs>
        <w:rPr>
          <w:sz w:val="18"/>
        </w:rPr>
      </w:pPr>
      <w:r w:rsidRPr="001D4F38">
        <w:rPr>
          <w:sz w:val="18"/>
        </w:rPr>
        <w:t xml:space="preserve">                                                                                                              </w:t>
      </w:r>
      <w:r w:rsidR="007E1A57" w:rsidRPr="001D4F38">
        <w:rPr>
          <w:sz w:val="18"/>
        </w:rPr>
        <w:t xml:space="preserve">                   </w:t>
      </w:r>
      <w:r w:rsidRPr="001D4F38">
        <w:rPr>
          <w:sz w:val="18"/>
        </w:rPr>
        <w:t>(ФИО)</w:t>
      </w:r>
    </w:p>
    <w:p w14:paraId="0C0BB4F2" w14:textId="2556C813" w:rsidR="007E1A57" w:rsidRPr="001D4F38" w:rsidRDefault="007E1A57" w:rsidP="001D4F38">
      <w:pPr>
        <w:numPr>
          <w:ilvl w:val="0"/>
          <w:numId w:val="10"/>
        </w:numPr>
        <w:tabs>
          <w:tab w:val="left" w:pos="426"/>
        </w:tabs>
        <w:ind w:left="0" w:firstLine="0"/>
      </w:pPr>
      <w:r w:rsidRPr="001D4F38">
        <w:t>Наименование Программы: ____________________________________________________</w:t>
      </w:r>
    </w:p>
    <w:p w14:paraId="57356249" w14:textId="70261859" w:rsidR="007B60FB" w:rsidRPr="001D4F38" w:rsidRDefault="007B60FB" w:rsidP="001D4F38">
      <w:pPr>
        <w:pStyle w:val="ab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rPr>
          <w:sz w:val="24"/>
          <w:szCs w:val="24"/>
        </w:rPr>
      </w:pPr>
      <w:r w:rsidRPr="001D4F38">
        <w:rPr>
          <w:rFonts w:ascii="Times New Roman" w:eastAsia="Times New Roman" w:hAnsi="Times New Roman"/>
          <w:sz w:val="24"/>
          <w:szCs w:val="24"/>
          <w:lang w:eastAsia="ru-RU"/>
        </w:rPr>
        <w:t>Описание проблемы</w:t>
      </w:r>
      <w:r w:rsidR="007E1A57" w:rsidRPr="001D4F38">
        <w:rPr>
          <w:rFonts w:ascii="Times New Roman" w:eastAsia="Times New Roman" w:hAnsi="Times New Roman"/>
          <w:sz w:val="24"/>
          <w:szCs w:val="24"/>
          <w:lang w:eastAsia="ru-RU"/>
        </w:rPr>
        <w:t xml:space="preserve"> с картой</w:t>
      </w:r>
      <w:r w:rsidRPr="001D4F38">
        <w:rPr>
          <w:rFonts w:ascii="Times New Roman" w:eastAsia="Times New Roman" w:hAnsi="Times New Roman"/>
          <w:sz w:val="24"/>
          <w:szCs w:val="24"/>
          <w:lang w:eastAsia="ru-RU"/>
        </w:rPr>
        <w:t>: ________________________________________________________________________________________________________________________________________________________________</w:t>
      </w:r>
    </w:p>
    <w:p w14:paraId="36086496" w14:textId="77777777" w:rsidR="007B60FB" w:rsidRPr="001D4F38" w:rsidRDefault="007B60FB" w:rsidP="001D4F38">
      <w:pPr>
        <w:pStyle w:val="ab"/>
        <w:tabs>
          <w:tab w:val="left" w:pos="426"/>
        </w:tabs>
        <w:spacing w:after="0" w:line="240" w:lineRule="auto"/>
        <w:ind w:left="0"/>
        <w:rPr>
          <w:sz w:val="24"/>
          <w:szCs w:val="24"/>
        </w:rPr>
      </w:pPr>
    </w:p>
    <w:p w14:paraId="7B078EB4" w14:textId="77777777" w:rsidR="007B60FB" w:rsidRPr="001D4F38" w:rsidRDefault="007B60FB" w:rsidP="001D4F38">
      <w:pPr>
        <w:pStyle w:val="ab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D4F38">
        <w:rPr>
          <w:rFonts w:ascii="Times New Roman" w:eastAsia="Times New Roman" w:hAnsi="Times New Roman"/>
          <w:sz w:val="24"/>
          <w:szCs w:val="24"/>
          <w:lang w:eastAsia="ru-RU"/>
        </w:rPr>
        <w:t>Номер топливной карты, вышедшей из строя:</w:t>
      </w:r>
    </w:p>
    <w:p w14:paraId="6BFA82C7" w14:textId="77777777" w:rsidR="007B60FB" w:rsidRPr="001D4F38" w:rsidRDefault="007B60FB" w:rsidP="001D4F38">
      <w:pPr>
        <w:rPr>
          <w:bCs/>
          <w:u w:val="single"/>
        </w:rPr>
      </w:pP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7B60FB" w:rsidRPr="001D4F38" w14:paraId="0AF1C7FE" w14:textId="77777777" w:rsidTr="007E1A57">
        <w:trPr>
          <w:trHeight w:val="276"/>
        </w:trPr>
        <w:tc>
          <w:tcPr>
            <w:tcW w:w="963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4780202" w14:textId="77777777" w:rsidR="007B60FB" w:rsidRPr="001D4F38" w:rsidRDefault="007B60FB" w:rsidP="001D4F38">
            <w:pPr>
              <w:jc w:val="center"/>
              <w:rPr>
                <w:color w:val="000000"/>
              </w:rPr>
            </w:pPr>
            <w:r w:rsidRPr="001D4F38">
              <w:rPr>
                <w:color w:val="000000"/>
                <w:spacing w:val="-4"/>
              </w:rPr>
              <w:t>№ карты</w:t>
            </w:r>
          </w:p>
        </w:tc>
      </w:tr>
      <w:tr w:rsidR="007B60FB" w:rsidRPr="001D4F38" w14:paraId="17803F96" w14:textId="77777777" w:rsidTr="007E1A57">
        <w:trPr>
          <w:trHeight w:val="517"/>
        </w:trPr>
        <w:tc>
          <w:tcPr>
            <w:tcW w:w="9639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89216C3" w14:textId="77777777" w:rsidR="007B60FB" w:rsidRPr="001D4F38" w:rsidRDefault="007B60FB" w:rsidP="001D4F38">
            <w:pPr>
              <w:rPr>
                <w:color w:val="000000"/>
              </w:rPr>
            </w:pPr>
          </w:p>
        </w:tc>
      </w:tr>
      <w:tr w:rsidR="007B60FB" w:rsidRPr="001D4F38" w14:paraId="55B5EAEA" w14:textId="77777777" w:rsidTr="007E1A57">
        <w:trPr>
          <w:trHeight w:val="276"/>
        </w:trPr>
        <w:tc>
          <w:tcPr>
            <w:tcW w:w="9639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E142400" w14:textId="77777777" w:rsidR="007B60FB" w:rsidRPr="001D4F38" w:rsidRDefault="007B60FB" w:rsidP="001D4F38">
            <w:pPr>
              <w:rPr>
                <w:color w:val="000000"/>
              </w:rPr>
            </w:pPr>
          </w:p>
        </w:tc>
      </w:tr>
    </w:tbl>
    <w:p w14:paraId="401FA0E4" w14:textId="77777777" w:rsidR="007B60FB" w:rsidRPr="001D4F38" w:rsidRDefault="007B60FB" w:rsidP="001D4F38">
      <w:pPr>
        <w:tabs>
          <w:tab w:val="left" w:pos="3135"/>
        </w:tabs>
        <w:rPr>
          <w:bCs/>
          <w:u w:val="single"/>
        </w:rPr>
      </w:pPr>
    </w:p>
    <w:p w14:paraId="186C2CD6" w14:textId="77777777" w:rsidR="007B60FB" w:rsidRPr="001D4F38" w:rsidRDefault="007B60FB" w:rsidP="001D4F38">
      <w:pPr>
        <w:pStyle w:val="ab"/>
        <w:numPr>
          <w:ilvl w:val="0"/>
          <w:numId w:val="10"/>
        </w:numPr>
        <w:tabs>
          <w:tab w:val="left" w:pos="313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D4F38">
        <w:rPr>
          <w:rFonts w:ascii="Times New Roman" w:eastAsia="Times New Roman" w:hAnsi="Times New Roman"/>
          <w:sz w:val="24"/>
          <w:szCs w:val="24"/>
          <w:lang w:eastAsia="ru-RU"/>
        </w:rPr>
        <w:t>Номер новой выданной карты: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7B60FB" w:rsidRPr="001D4F38" w14:paraId="005FAC39" w14:textId="77777777" w:rsidTr="007E1A57">
        <w:trPr>
          <w:trHeight w:val="276"/>
        </w:trPr>
        <w:tc>
          <w:tcPr>
            <w:tcW w:w="963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900D7B3" w14:textId="77777777" w:rsidR="007B60FB" w:rsidRPr="001D4F38" w:rsidRDefault="007B60FB" w:rsidP="001D4F38">
            <w:pPr>
              <w:jc w:val="center"/>
              <w:rPr>
                <w:color w:val="000000"/>
              </w:rPr>
            </w:pPr>
            <w:r w:rsidRPr="001D4F38">
              <w:rPr>
                <w:color w:val="000000"/>
                <w:spacing w:val="-4"/>
              </w:rPr>
              <w:t>№ карты</w:t>
            </w:r>
          </w:p>
        </w:tc>
      </w:tr>
      <w:tr w:rsidR="007B60FB" w:rsidRPr="001D4F38" w14:paraId="58BABE86" w14:textId="77777777" w:rsidTr="007E1A57">
        <w:trPr>
          <w:trHeight w:val="517"/>
        </w:trPr>
        <w:tc>
          <w:tcPr>
            <w:tcW w:w="9639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15EB10A" w14:textId="77777777" w:rsidR="007B60FB" w:rsidRPr="001D4F38" w:rsidRDefault="007B60FB" w:rsidP="001D4F38">
            <w:pPr>
              <w:rPr>
                <w:color w:val="000000"/>
              </w:rPr>
            </w:pPr>
          </w:p>
        </w:tc>
      </w:tr>
      <w:tr w:rsidR="007B60FB" w:rsidRPr="001D4F38" w14:paraId="270244F4" w14:textId="77777777" w:rsidTr="007E1A57">
        <w:trPr>
          <w:trHeight w:val="276"/>
        </w:trPr>
        <w:tc>
          <w:tcPr>
            <w:tcW w:w="9639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F2C0681" w14:textId="77777777" w:rsidR="007B60FB" w:rsidRPr="001D4F38" w:rsidRDefault="007B60FB" w:rsidP="001D4F38">
            <w:pPr>
              <w:rPr>
                <w:color w:val="000000"/>
              </w:rPr>
            </w:pPr>
          </w:p>
        </w:tc>
      </w:tr>
    </w:tbl>
    <w:p w14:paraId="2416C66D" w14:textId="77777777" w:rsidR="007E1A57" w:rsidRPr="001D4F38" w:rsidRDefault="007E1A57" w:rsidP="001D4F38">
      <w:pPr>
        <w:tabs>
          <w:tab w:val="left" w:pos="326"/>
        </w:tabs>
        <w:rPr>
          <w:rFonts w:asciiTheme="minorHAnsi" w:hAnsiTheme="minorHAnsi" w:cs="Segoe UI Symbol"/>
          <w:color w:val="000000"/>
          <w:sz w:val="30"/>
          <w:szCs w:val="30"/>
          <w:shd w:val="clear" w:color="auto" w:fill="FFFFFF"/>
        </w:rPr>
      </w:pPr>
    </w:p>
    <w:p w14:paraId="07E3B9AF" w14:textId="34F7DE45" w:rsidR="007B60FB" w:rsidRPr="001D4F38" w:rsidRDefault="007B60FB" w:rsidP="001D4F38">
      <w:pPr>
        <w:tabs>
          <w:tab w:val="left" w:pos="326"/>
        </w:tabs>
        <w:rPr>
          <w:bCs/>
          <w:sz w:val="20"/>
        </w:rPr>
      </w:pPr>
      <w:r w:rsidRPr="001D4F38">
        <w:rPr>
          <w:rFonts w:ascii="Segoe UI Symbol" w:hAnsi="Segoe UI Symbol" w:cs="Segoe UI Symbol"/>
          <w:color w:val="000000"/>
          <w:sz w:val="30"/>
          <w:szCs w:val="30"/>
          <w:shd w:val="clear" w:color="auto" w:fill="FFFFFF"/>
        </w:rPr>
        <w:t>☐</w:t>
      </w:r>
      <w:r w:rsidRPr="001D4F38">
        <w:rPr>
          <w:rFonts w:asciiTheme="minorHAnsi" w:hAnsiTheme="minorHAnsi" w:cs="Segoe UI Symbol"/>
          <w:color w:val="000000"/>
          <w:sz w:val="30"/>
          <w:szCs w:val="30"/>
          <w:shd w:val="clear" w:color="auto" w:fill="FFFFFF"/>
        </w:rPr>
        <w:t xml:space="preserve"> </w:t>
      </w:r>
      <w:r w:rsidRPr="001D4F38">
        <w:rPr>
          <w:bCs/>
          <w:sz w:val="20"/>
        </w:rPr>
        <w:t>Данным заявлением подтверждаю свое согласие на обработку, в том числе с использованием средств автоматизации (сбор, запись, накопление, хранение, изменение, использование, передачу, обезличивание, удаление, уничтожение), моих персональных данных, указанных в заявлении.</w:t>
      </w:r>
    </w:p>
    <w:p w14:paraId="46571E4E" w14:textId="77777777" w:rsidR="007B60FB" w:rsidRPr="001D4F38" w:rsidRDefault="007B60FB" w:rsidP="001D4F38">
      <w:pPr>
        <w:tabs>
          <w:tab w:val="left" w:pos="326"/>
        </w:tabs>
        <w:rPr>
          <w:bCs/>
          <w:sz w:val="20"/>
        </w:rPr>
      </w:pPr>
      <w:r w:rsidRPr="001D4F38">
        <w:rPr>
          <w:rFonts w:ascii="Segoe UI Symbol" w:hAnsi="Segoe UI Symbol" w:cs="Segoe UI Symbol"/>
          <w:color w:val="000000"/>
          <w:sz w:val="30"/>
          <w:szCs w:val="30"/>
          <w:shd w:val="clear" w:color="auto" w:fill="FFFFFF"/>
        </w:rPr>
        <w:t>☐</w:t>
      </w:r>
      <w:r w:rsidRPr="001D4F38">
        <w:rPr>
          <w:rFonts w:asciiTheme="minorHAnsi" w:hAnsiTheme="minorHAnsi" w:cs="Segoe UI Symbol"/>
          <w:color w:val="000000"/>
          <w:sz w:val="30"/>
          <w:szCs w:val="30"/>
          <w:shd w:val="clear" w:color="auto" w:fill="FFFFFF"/>
        </w:rPr>
        <w:t xml:space="preserve"> </w:t>
      </w:r>
      <w:r w:rsidRPr="001D4F38">
        <w:rPr>
          <w:bCs/>
          <w:sz w:val="20"/>
        </w:rPr>
        <w:t xml:space="preserve">Данным заявлением подтверждаю свое согласие на приостановку действия маркетинговой программы </w:t>
      </w:r>
      <w:r w:rsidRPr="001D4F38">
        <w:rPr>
          <w:bCs/>
          <w:sz w:val="20"/>
        </w:rPr>
        <w:br/>
        <w:t xml:space="preserve">на период переноса остаточного бонусного лимита по карте, вышедшей из строя. </w:t>
      </w:r>
    </w:p>
    <w:p w14:paraId="173264DD" w14:textId="10119F8B" w:rsidR="007B60FB" w:rsidRPr="001D4F38" w:rsidRDefault="007B60FB" w:rsidP="001D4F38">
      <w:pPr>
        <w:tabs>
          <w:tab w:val="left" w:pos="326"/>
        </w:tabs>
        <w:rPr>
          <w:bCs/>
        </w:rPr>
      </w:pPr>
    </w:p>
    <w:p w14:paraId="0F2247E7" w14:textId="77777777" w:rsidR="007E1A57" w:rsidRPr="001D4F38" w:rsidRDefault="007E1A57" w:rsidP="001D4F38">
      <w:pPr>
        <w:tabs>
          <w:tab w:val="left" w:pos="326"/>
        </w:tabs>
        <w:rPr>
          <w:bCs/>
        </w:rPr>
      </w:pPr>
    </w:p>
    <w:tbl>
      <w:tblPr>
        <w:tblW w:w="0" w:type="auto"/>
        <w:tblInd w:w="3369" w:type="dxa"/>
        <w:tblLook w:val="04A0" w:firstRow="1" w:lastRow="0" w:firstColumn="1" w:lastColumn="0" w:noHBand="0" w:noVBand="1"/>
      </w:tblPr>
      <w:tblGrid>
        <w:gridCol w:w="6268"/>
      </w:tblGrid>
      <w:tr w:rsidR="007B60FB" w:rsidRPr="007C2AFB" w14:paraId="5C25DC16" w14:textId="77777777" w:rsidTr="00000748">
        <w:trPr>
          <w:trHeight w:val="1481"/>
        </w:trPr>
        <w:tc>
          <w:tcPr>
            <w:tcW w:w="6484" w:type="dxa"/>
            <w:shd w:val="clear" w:color="auto" w:fill="auto"/>
          </w:tcPr>
          <w:p w14:paraId="0354338D" w14:textId="21A3490C" w:rsidR="007B60FB" w:rsidRPr="001D4F38" w:rsidRDefault="007E1A57" w:rsidP="001D4F38">
            <w:pPr>
              <w:tabs>
                <w:tab w:val="left" w:pos="326"/>
              </w:tabs>
              <w:rPr>
                <w:bCs/>
              </w:rPr>
            </w:pPr>
            <w:r w:rsidRPr="001D4F38">
              <w:rPr>
                <w:bCs/>
              </w:rPr>
              <w:t>Участник Программы:</w:t>
            </w:r>
          </w:p>
          <w:p w14:paraId="103624FC" w14:textId="77777777" w:rsidR="007E1A57" w:rsidRPr="001D4F38" w:rsidRDefault="007E1A57" w:rsidP="001D4F38">
            <w:pPr>
              <w:tabs>
                <w:tab w:val="left" w:pos="326"/>
              </w:tabs>
              <w:rPr>
                <w:bCs/>
              </w:rPr>
            </w:pPr>
          </w:p>
          <w:p w14:paraId="504A63B7" w14:textId="77777777" w:rsidR="007B60FB" w:rsidRPr="001D4F38" w:rsidRDefault="007B60FB" w:rsidP="001D4F38">
            <w:pPr>
              <w:tabs>
                <w:tab w:val="left" w:pos="326"/>
              </w:tabs>
              <w:rPr>
                <w:bCs/>
                <w:sz w:val="16"/>
                <w:szCs w:val="16"/>
              </w:rPr>
            </w:pPr>
          </w:p>
          <w:p w14:paraId="50E045DD" w14:textId="77777777" w:rsidR="007B60FB" w:rsidRPr="001D4F38" w:rsidRDefault="007B60FB" w:rsidP="001D4F38">
            <w:pPr>
              <w:tabs>
                <w:tab w:val="left" w:pos="326"/>
              </w:tabs>
              <w:rPr>
                <w:bCs/>
              </w:rPr>
            </w:pPr>
            <w:r w:rsidRPr="001D4F38">
              <w:rPr>
                <w:bCs/>
              </w:rPr>
              <w:t xml:space="preserve">_____________________/___________________________/   </w:t>
            </w:r>
          </w:p>
          <w:p w14:paraId="46E50CB8" w14:textId="77777777" w:rsidR="007B60FB" w:rsidRPr="00E30F3B" w:rsidRDefault="007B60FB" w:rsidP="001D4F38">
            <w:pPr>
              <w:tabs>
                <w:tab w:val="left" w:pos="326"/>
              </w:tabs>
              <w:rPr>
                <w:bCs/>
                <w:sz w:val="16"/>
                <w:szCs w:val="16"/>
              </w:rPr>
            </w:pPr>
            <w:r w:rsidRPr="001D4F38">
              <w:rPr>
                <w:bCs/>
              </w:rPr>
              <w:t xml:space="preserve">          </w:t>
            </w:r>
            <w:r w:rsidRPr="001D4F38">
              <w:rPr>
                <w:bCs/>
                <w:sz w:val="16"/>
                <w:szCs w:val="16"/>
              </w:rPr>
              <w:t>(</w:t>
            </w:r>
            <w:proofErr w:type="gramStart"/>
            <w:r w:rsidRPr="001D4F38">
              <w:rPr>
                <w:bCs/>
                <w:sz w:val="16"/>
                <w:szCs w:val="16"/>
              </w:rPr>
              <w:t xml:space="preserve">подпись)   </w:t>
            </w:r>
            <w:proofErr w:type="gramEnd"/>
            <w:r w:rsidRPr="001D4F38">
              <w:rPr>
                <w:bCs/>
                <w:sz w:val="16"/>
                <w:szCs w:val="16"/>
              </w:rPr>
              <w:t xml:space="preserve">                                                  (Ф.И.О. полностью)</w:t>
            </w:r>
          </w:p>
        </w:tc>
      </w:tr>
    </w:tbl>
    <w:p w14:paraId="337931C0" w14:textId="42667B12" w:rsidR="003A3AEE" w:rsidRDefault="003A3AEE" w:rsidP="001D4F38">
      <w:pPr>
        <w:pStyle w:val="ab"/>
        <w:tabs>
          <w:tab w:val="left" w:pos="426"/>
          <w:tab w:val="left" w:pos="1134"/>
        </w:tabs>
        <w:spacing w:after="0" w:line="240" w:lineRule="auto"/>
        <w:ind w:left="0"/>
        <w:jc w:val="center"/>
        <w:rPr>
          <w:rFonts w:ascii="HeliosCond" w:hAnsi="HeliosCond"/>
        </w:rPr>
      </w:pPr>
    </w:p>
    <w:p w14:paraId="331186A0" w14:textId="3025BD60" w:rsidR="00935552" w:rsidRPr="00F16367" w:rsidRDefault="00935552" w:rsidP="001D4F38">
      <w:pPr>
        <w:rPr>
          <w:rFonts w:ascii="HeliosCond" w:eastAsia="Calibri" w:hAnsi="HeliosCond"/>
          <w:sz w:val="22"/>
          <w:szCs w:val="22"/>
          <w:lang w:eastAsia="en-US"/>
        </w:rPr>
      </w:pPr>
    </w:p>
    <w:sectPr w:rsidR="00935552" w:rsidRPr="00F16367" w:rsidSect="00C6376E">
      <w:headerReference w:type="default" r:id="rId17"/>
      <w:footerReference w:type="even" r:id="rId18"/>
      <w:footerReference w:type="default" r:id="rId19"/>
      <w:footerReference w:type="first" r:id="rId20"/>
      <w:pgSz w:w="11906" w:h="16838"/>
      <w:pgMar w:top="851" w:right="851" w:bottom="851" w:left="1418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27207F" w14:textId="77777777" w:rsidR="00E90660" w:rsidRDefault="00E90660" w:rsidP="006326CB">
      <w:r>
        <w:separator/>
      </w:r>
    </w:p>
  </w:endnote>
  <w:endnote w:type="continuationSeparator" w:id="0">
    <w:p w14:paraId="4EEC1E75" w14:textId="77777777" w:rsidR="00E90660" w:rsidRDefault="00E90660" w:rsidP="00632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iosCond">
    <w:altName w:val="Arial"/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842289" w14:textId="77777777" w:rsidR="007B60FB" w:rsidRDefault="007B60FB">
    <w:pPr>
      <w:pStyle w:val="a5"/>
    </w:pPr>
    <w:r>
      <w:rPr>
        <w:noProof/>
      </w:rPr>
      <w:drawing>
        <wp:inline distT="0" distB="0" distL="0" distR="0" wp14:anchorId="295209C8" wp14:editId="4B4E073C">
          <wp:extent cx="1440000" cy="420480"/>
          <wp:effectExtent l="0" t="0" r="8255" b="0"/>
          <wp:docPr id="9" name="Рисунок 9" descr="XBarCodePictu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20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393E41" w14:textId="77777777" w:rsidR="007B60FB" w:rsidRPr="00166A02" w:rsidRDefault="007B60FB" w:rsidP="00166A02">
    <w:pPr>
      <w:pStyle w:val="Default"/>
      <w:jc w:val="both"/>
      <w:rPr>
        <w:i/>
        <w:color w:val="808080" w:themeColor="background1" w:themeShade="80"/>
        <w:sz w:val="16"/>
        <w:szCs w:val="23"/>
      </w:rPr>
    </w:pPr>
    <w:r>
      <w:rPr>
        <w:i/>
        <w:color w:val="808080" w:themeColor="background1" w:themeShade="80"/>
        <w:sz w:val="16"/>
        <w:szCs w:val="23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A54649" w14:textId="0D52E079" w:rsidR="00065393" w:rsidRPr="00065393" w:rsidRDefault="00065393" w:rsidP="00065393">
    <w:pPr>
      <w:pStyle w:val="a5"/>
      <w:jc w:val="right"/>
    </w:pPr>
    <w:r>
      <w:rPr>
        <w:noProof/>
      </w:rPr>
      <w:drawing>
        <wp:inline distT="0" distB="0" distL="0" distR="0" wp14:anchorId="3F7A4AA3" wp14:editId="616BCFAA">
          <wp:extent cx="1440000" cy="407880"/>
          <wp:effectExtent l="0" t="0" r="8255" b="0"/>
          <wp:docPr id="2" name="Рисунок 2" descr="XBarCodePictu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2830C5" w14:textId="77777777" w:rsidR="0006044F" w:rsidRDefault="007B60FB">
    <w:pPr>
      <w:pStyle w:val="a5"/>
    </w:pPr>
    <w:r>
      <w:rPr>
        <w:noProof/>
      </w:rPr>
      <w:drawing>
        <wp:inline distT="0" distB="0" distL="0" distR="0" wp14:anchorId="0B7870E0" wp14:editId="268F0051">
          <wp:extent cx="1440000" cy="420480"/>
          <wp:effectExtent l="0" t="0" r="8255" b="0"/>
          <wp:docPr id="3" name="Рисунок 3" descr="XBarCodePictu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20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91D5BB" w14:textId="77777777" w:rsidR="00487A6E" w:rsidRDefault="00487A6E" w:rsidP="00487A6E">
    <w:pPr>
      <w:pStyle w:val="a5"/>
      <w:jc w:val="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417E44" w14:textId="490F0B08" w:rsidR="00093FB5" w:rsidRPr="008642FC" w:rsidRDefault="00093FB5" w:rsidP="008642FC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16DD6F" w14:textId="77777777" w:rsidR="00E90660" w:rsidRDefault="00E90660" w:rsidP="006326CB">
      <w:r>
        <w:separator/>
      </w:r>
    </w:p>
  </w:footnote>
  <w:footnote w:type="continuationSeparator" w:id="0">
    <w:p w14:paraId="435F6FAF" w14:textId="77777777" w:rsidR="00E90660" w:rsidRDefault="00E90660" w:rsidP="006326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59E3F8" w14:textId="77777777" w:rsidR="00065393" w:rsidRDefault="0006539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52986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3C484F7D" w14:textId="395231BF" w:rsidR="00CC7102" w:rsidRPr="00CC7102" w:rsidRDefault="00CC7102">
        <w:pPr>
          <w:pStyle w:val="a3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CC7102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CC7102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CC7102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C47292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CC7102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273CEAEF" w14:textId="77777777" w:rsidR="007B60FB" w:rsidRDefault="007B60FB" w:rsidP="006326CB">
    <w:pPr>
      <w:pStyle w:val="a3"/>
      <w:tabs>
        <w:tab w:val="clear" w:pos="4677"/>
        <w:tab w:val="clear" w:pos="9355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0364C" w14:textId="77777777" w:rsidR="007B60FB" w:rsidRDefault="007B60FB" w:rsidP="00AF60F1">
    <w:pPr>
      <w:pStyle w:val="a3"/>
      <w:tabs>
        <w:tab w:val="clear" w:pos="4677"/>
        <w:tab w:val="clear" w:pos="9355"/>
        <w:tab w:val="left" w:pos="8385"/>
      </w:tabs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244119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14:paraId="05006A75" w14:textId="5A9D171F" w:rsidR="00C6376E" w:rsidRPr="00C6376E" w:rsidRDefault="00C6376E">
        <w:pPr>
          <w:pStyle w:val="a3"/>
          <w:jc w:val="center"/>
          <w:rPr>
            <w:rFonts w:ascii="Times New Roman" w:hAnsi="Times New Roman" w:cs="Times New Roman"/>
            <w:sz w:val="20"/>
          </w:rPr>
        </w:pPr>
        <w:r w:rsidRPr="00C6376E">
          <w:rPr>
            <w:rFonts w:ascii="Times New Roman" w:hAnsi="Times New Roman" w:cs="Times New Roman"/>
            <w:sz w:val="20"/>
          </w:rPr>
          <w:fldChar w:fldCharType="begin"/>
        </w:r>
        <w:r w:rsidRPr="00C6376E">
          <w:rPr>
            <w:rFonts w:ascii="Times New Roman" w:hAnsi="Times New Roman" w:cs="Times New Roman"/>
            <w:sz w:val="20"/>
          </w:rPr>
          <w:instrText>PAGE   \* MERGEFORMAT</w:instrText>
        </w:r>
        <w:r w:rsidRPr="00C6376E">
          <w:rPr>
            <w:rFonts w:ascii="Times New Roman" w:hAnsi="Times New Roman" w:cs="Times New Roman"/>
            <w:sz w:val="20"/>
          </w:rPr>
          <w:fldChar w:fldCharType="separate"/>
        </w:r>
        <w:r w:rsidR="00C47292">
          <w:rPr>
            <w:rFonts w:ascii="Times New Roman" w:hAnsi="Times New Roman" w:cs="Times New Roman"/>
            <w:noProof/>
            <w:sz w:val="20"/>
          </w:rPr>
          <w:t>7</w:t>
        </w:r>
        <w:r w:rsidRPr="00C6376E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14:paraId="0A1526C8" w14:textId="77777777" w:rsidR="00C6376E" w:rsidRDefault="00C6376E" w:rsidP="00AF60F1">
    <w:pPr>
      <w:pStyle w:val="a3"/>
      <w:tabs>
        <w:tab w:val="clear" w:pos="4677"/>
        <w:tab w:val="clear" w:pos="9355"/>
        <w:tab w:val="left" w:pos="8385"/>
      </w:tabs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232546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14:paraId="315B0AF0" w14:textId="55E7B774" w:rsidR="00C6376E" w:rsidRPr="00C6376E" w:rsidRDefault="00C6376E">
        <w:pPr>
          <w:pStyle w:val="a3"/>
          <w:jc w:val="center"/>
          <w:rPr>
            <w:rFonts w:ascii="Times New Roman" w:hAnsi="Times New Roman" w:cs="Times New Roman"/>
            <w:sz w:val="20"/>
          </w:rPr>
        </w:pPr>
        <w:r w:rsidRPr="00C6376E">
          <w:rPr>
            <w:rFonts w:ascii="Times New Roman" w:hAnsi="Times New Roman" w:cs="Times New Roman"/>
            <w:sz w:val="20"/>
          </w:rPr>
          <w:fldChar w:fldCharType="begin"/>
        </w:r>
        <w:r w:rsidRPr="00C6376E">
          <w:rPr>
            <w:rFonts w:ascii="Times New Roman" w:hAnsi="Times New Roman" w:cs="Times New Roman"/>
            <w:sz w:val="20"/>
          </w:rPr>
          <w:instrText>PAGE   \* MERGEFORMAT</w:instrText>
        </w:r>
        <w:r w:rsidRPr="00C6376E">
          <w:rPr>
            <w:rFonts w:ascii="Times New Roman" w:hAnsi="Times New Roman" w:cs="Times New Roman"/>
            <w:sz w:val="20"/>
          </w:rPr>
          <w:fldChar w:fldCharType="separate"/>
        </w:r>
        <w:r w:rsidR="00C47292">
          <w:rPr>
            <w:rFonts w:ascii="Times New Roman" w:hAnsi="Times New Roman" w:cs="Times New Roman"/>
            <w:noProof/>
            <w:sz w:val="20"/>
          </w:rPr>
          <w:t>9</w:t>
        </w:r>
        <w:r w:rsidRPr="00C6376E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14:paraId="2F0A3389" w14:textId="77777777" w:rsidR="006326CB" w:rsidRDefault="006326CB" w:rsidP="006326CB">
    <w:pPr>
      <w:pStyle w:val="a3"/>
      <w:tabs>
        <w:tab w:val="clear" w:pos="4677"/>
        <w:tab w:val="clear" w:pos="935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B104D"/>
    <w:multiLevelType w:val="hybridMultilevel"/>
    <w:tmpl w:val="4FB67212"/>
    <w:lvl w:ilvl="0" w:tplc="ED58E32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9E7D74"/>
    <w:multiLevelType w:val="multilevel"/>
    <w:tmpl w:val="981627F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637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">
    <w:nsid w:val="19FE69F9"/>
    <w:multiLevelType w:val="multilevel"/>
    <w:tmpl w:val="0360CA6A"/>
    <w:lvl w:ilvl="0">
      <w:start w:val="1"/>
      <w:numFmt w:val="decimal"/>
      <w:suff w:val="space"/>
      <w:lvlText w:val="%1."/>
      <w:lvlJc w:val="left"/>
      <w:pPr>
        <w:ind w:left="1353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">
    <w:nsid w:val="205222E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2B22DC6"/>
    <w:multiLevelType w:val="hybridMultilevel"/>
    <w:tmpl w:val="81B47CE0"/>
    <w:lvl w:ilvl="0" w:tplc="8F9AA0FC">
      <w:start w:val="1"/>
      <w:numFmt w:val="bullet"/>
      <w:suff w:val="space"/>
      <w:lvlText w:val=""/>
      <w:lvlJc w:val="left"/>
      <w:pPr>
        <w:ind w:left="7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923AA8"/>
    <w:multiLevelType w:val="multilevel"/>
    <w:tmpl w:val="3B44255A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>
    <w:nsid w:val="2A0004D6"/>
    <w:multiLevelType w:val="hybridMultilevel"/>
    <w:tmpl w:val="7E781DF2"/>
    <w:lvl w:ilvl="0" w:tplc="D4069026">
      <w:start w:val="1"/>
      <w:numFmt w:val="bullet"/>
      <w:suff w:val="space"/>
      <w:lvlText w:val="−"/>
      <w:lvlJc w:val="left"/>
      <w:pPr>
        <w:ind w:left="7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A5A7194"/>
    <w:multiLevelType w:val="hybridMultilevel"/>
    <w:tmpl w:val="F1BC3B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67D28C2"/>
    <w:multiLevelType w:val="hybridMultilevel"/>
    <w:tmpl w:val="E5B0398E"/>
    <w:lvl w:ilvl="0" w:tplc="9AF065A4">
      <w:start w:val="1"/>
      <w:numFmt w:val="bullet"/>
      <w:suff w:val="space"/>
      <w:lvlText w:val="−"/>
      <w:lvlJc w:val="left"/>
      <w:pPr>
        <w:ind w:left="7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7D94EBE"/>
    <w:multiLevelType w:val="hybridMultilevel"/>
    <w:tmpl w:val="8FE024A6"/>
    <w:lvl w:ilvl="0" w:tplc="E66665F8">
      <w:start w:val="1"/>
      <w:numFmt w:val="decimal"/>
      <w:suff w:val="space"/>
      <w:lvlText w:val="1.%1."/>
      <w:lvlJc w:val="left"/>
      <w:pPr>
        <w:ind w:left="1069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6D1419"/>
    <w:multiLevelType w:val="multilevel"/>
    <w:tmpl w:val="DF3A4488"/>
    <w:lvl w:ilvl="0">
      <w:start w:val="1"/>
      <w:numFmt w:val="decimal"/>
      <w:suff w:val="space"/>
      <w:lvlText w:val="%1."/>
      <w:lvlJc w:val="left"/>
      <w:pPr>
        <w:ind w:left="6031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>
    <w:nsid w:val="3D535DF1"/>
    <w:multiLevelType w:val="hybridMultilevel"/>
    <w:tmpl w:val="11EA7F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5597094"/>
    <w:multiLevelType w:val="hybridMultilevel"/>
    <w:tmpl w:val="3DE281B4"/>
    <w:lvl w:ilvl="0" w:tplc="1F0428B6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60123E"/>
    <w:multiLevelType w:val="hybridMultilevel"/>
    <w:tmpl w:val="25628D5E"/>
    <w:lvl w:ilvl="0" w:tplc="23EC91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5F0253"/>
    <w:multiLevelType w:val="hybridMultilevel"/>
    <w:tmpl w:val="67A0D55E"/>
    <w:lvl w:ilvl="0" w:tplc="D26ACE36">
      <w:start w:val="1"/>
      <w:numFmt w:val="bullet"/>
      <w:suff w:val="space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5154BF"/>
    <w:multiLevelType w:val="hybridMultilevel"/>
    <w:tmpl w:val="EB386130"/>
    <w:lvl w:ilvl="0" w:tplc="115446AE">
      <w:start w:val="1"/>
      <w:numFmt w:val="decimal"/>
      <w:suff w:val="space"/>
      <w:lvlText w:val="9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942554"/>
    <w:multiLevelType w:val="hybridMultilevel"/>
    <w:tmpl w:val="9AF2DC7A"/>
    <w:lvl w:ilvl="0" w:tplc="4B042612">
      <w:start w:val="6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B56FDD"/>
    <w:multiLevelType w:val="multilevel"/>
    <w:tmpl w:val="F73429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4"/>
  </w:num>
  <w:num w:numId="6">
    <w:abstractNumId w:val="2"/>
  </w:num>
  <w:num w:numId="7">
    <w:abstractNumId w:val="6"/>
  </w:num>
  <w:num w:numId="8">
    <w:abstractNumId w:val="8"/>
  </w:num>
  <w:num w:numId="9">
    <w:abstractNumId w:val="5"/>
  </w:num>
  <w:num w:numId="10">
    <w:abstractNumId w:val="0"/>
  </w:num>
  <w:num w:numId="11">
    <w:abstractNumId w:val="13"/>
  </w:num>
  <w:num w:numId="12">
    <w:abstractNumId w:val="11"/>
  </w:num>
  <w:num w:numId="13">
    <w:abstractNumId w:val="7"/>
  </w:num>
  <w:num w:numId="14">
    <w:abstractNumId w:val="10"/>
  </w:num>
  <w:num w:numId="15">
    <w:abstractNumId w:val="17"/>
  </w:num>
  <w:num w:numId="16">
    <w:abstractNumId w:val="14"/>
  </w:num>
  <w:num w:numId="17">
    <w:abstractNumId w:val="1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6CB"/>
    <w:rsid w:val="00005243"/>
    <w:rsid w:val="0004678B"/>
    <w:rsid w:val="000507E6"/>
    <w:rsid w:val="0006044F"/>
    <w:rsid w:val="000611C4"/>
    <w:rsid w:val="00065393"/>
    <w:rsid w:val="0007549A"/>
    <w:rsid w:val="00093FB5"/>
    <w:rsid w:val="00094C92"/>
    <w:rsid w:val="000A1980"/>
    <w:rsid w:val="000A53F3"/>
    <w:rsid w:val="000B4361"/>
    <w:rsid w:val="000B7012"/>
    <w:rsid w:val="000C3B55"/>
    <w:rsid w:val="000D097D"/>
    <w:rsid w:val="000E2470"/>
    <w:rsid w:val="000E2EEE"/>
    <w:rsid w:val="000F1C7A"/>
    <w:rsid w:val="000F70F4"/>
    <w:rsid w:val="00103BD6"/>
    <w:rsid w:val="001132AB"/>
    <w:rsid w:val="00121D2F"/>
    <w:rsid w:val="001250E1"/>
    <w:rsid w:val="00127B8A"/>
    <w:rsid w:val="00134F69"/>
    <w:rsid w:val="00135A56"/>
    <w:rsid w:val="00135EA9"/>
    <w:rsid w:val="00142953"/>
    <w:rsid w:val="00146852"/>
    <w:rsid w:val="00152A1B"/>
    <w:rsid w:val="00154AE5"/>
    <w:rsid w:val="00156F32"/>
    <w:rsid w:val="0016017A"/>
    <w:rsid w:val="00164C66"/>
    <w:rsid w:val="00174B06"/>
    <w:rsid w:val="0019176D"/>
    <w:rsid w:val="001B3B93"/>
    <w:rsid w:val="001B6A29"/>
    <w:rsid w:val="001B7BEB"/>
    <w:rsid w:val="001D4F38"/>
    <w:rsid w:val="001E0FF1"/>
    <w:rsid w:val="001F6587"/>
    <w:rsid w:val="00203669"/>
    <w:rsid w:val="00211B55"/>
    <w:rsid w:val="00225C8C"/>
    <w:rsid w:val="002345F2"/>
    <w:rsid w:val="00236323"/>
    <w:rsid w:val="00240B39"/>
    <w:rsid w:val="00252222"/>
    <w:rsid w:val="00257E2B"/>
    <w:rsid w:val="0027217E"/>
    <w:rsid w:val="0028407D"/>
    <w:rsid w:val="002A7F1A"/>
    <w:rsid w:val="002D1300"/>
    <w:rsid w:val="002E6FF5"/>
    <w:rsid w:val="0030515C"/>
    <w:rsid w:val="003062DD"/>
    <w:rsid w:val="003078FC"/>
    <w:rsid w:val="00307E32"/>
    <w:rsid w:val="0032396E"/>
    <w:rsid w:val="003255A7"/>
    <w:rsid w:val="00334D38"/>
    <w:rsid w:val="00340E06"/>
    <w:rsid w:val="003425FB"/>
    <w:rsid w:val="003501BE"/>
    <w:rsid w:val="0035704B"/>
    <w:rsid w:val="0037639E"/>
    <w:rsid w:val="00394563"/>
    <w:rsid w:val="003A3AEE"/>
    <w:rsid w:val="003B1399"/>
    <w:rsid w:val="003B28D8"/>
    <w:rsid w:val="003D1220"/>
    <w:rsid w:val="004036F3"/>
    <w:rsid w:val="00427F36"/>
    <w:rsid w:val="00450C7B"/>
    <w:rsid w:val="00455CF3"/>
    <w:rsid w:val="0046095D"/>
    <w:rsid w:val="00475E66"/>
    <w:rsid w:val="00487084"/>
    <w:rsid w:val="00487A6E"/>
    <w:rsid w:val="00490C85"/>
    <w:rsid w:val="00497ED4"/>
    <w:rsid w:val="004A6B82"/>
    <w:rsid w:val="004A6E58"/>
    <w:rsid w:val="004B1406"/>
    <w:rsid w:val="004B6D3D"/>
    <w:rsid w:val="004C559C"/>
    <w:rsid w:val="004D0800"/>
    <w:rsid w:val="004E7D15"/>
    <w:rsid w:val="00502221"/>
    <w:rsid w:val="00516D43"/>
    <w:rsid w:val="00520162"/>
    <w:rsid w:val="005429D7"/>
    <w:rsid w:val="00552258"/>
    <w:rsid w:val="00573992"/>
    <w:rsid w:val="00577922"/>
    <w:rsid w:val="0058149E"/>
    <w:rsid w:val="005A210F"/>
    <w:rsid w:val="005D2C7E"/>
    <w:rsid w:val="005D709B"/>
    <w:rsid w:val="005E68B9"/>
    <w:rsid w:val="006029A4"/>
    <w:rsid w:val="0061621B"/>
    <w:rsid w:val="006241CF"/>
    <w:rsid w:val="006326CB"/>
    <w:rsid w:val="00643D63"/>
    <w:rsid w:val="0065632A"/>
    <w:rsid w:val="006570FB"/>
    <w:rsid w:val="00662355"/>
    <w:rsid w:val="00662ECB"/>
    <w:rsid w:val="00670113"/>
    <w:rsid w:val="00670901"/>
    <w:rsid w:val="006E2FB9"/>
    <w:rsid w:val="006F2C2D"/>
    <w:rsid w:val="00720F12"/>
    <w:rsid w:val="007751AC"/>
    <w:rsid w:val="00794F6E"/>
    <w:rsid w:val="007B26CE"/>
    <w:rsid w:val="007B60FB"/>
    <w:rsid w:val="007B6877"/>
    <w:rsid w:val="007C1B63"/>
    <w:rsid w:val="007D53FE"/>
    <w:rsid w:val="007D6F4E"/>
    <w:rsid w:val="007D71F0"/>
    <w:rsid w:val="007E02C3"/>
    <w:rsid w:val="007E1A57"/>
    <w:rsid w:val="008108E1"/>
    <w:rsid w:val="00813D8F"/>
    <w:rsid w:val="0082128D"/>
    <w:rsid w:val="00823F0E"/>
    <w:rsid w:val="008315BA"/>
    <w:rsid w:val="00840491"/>
    <w:rsid w:val="00843E78"/>
    <w:rsid w:val="008448B3"/>
    <w:rsid w:val="008642FC"/>
    <w:rsid w:val="00890AAD"/>
    <w:rsid w:val="00892A9B"/>
    <w:rsid w:val="00895E8A"/>
    <w:rsid w:val="00897B96"/>
    <w:rsid w:val="008B5DFB"/>
    <w:rsid w:val="008D4457"/>
    <w:rsid w:val="008E1F68"/>
    <w:rsid w:val="008F2F90"/>
    <w:rsid w:val="00902FE2"/>
    <w:rsid w:val="009061EC"/>
    <w:rsid w:val="009262E9"/>
    <w:rsid w:val="00933433"/>
    <w:rsid w:val="00935552"/>
    <w:rsid w:val="00952F78"/>
    <w:rsid w:val="00967C65"/>
    <w:rsid w:val="00970015"/>
    <w:rsid w:val="009A250B"/>
    <w:rsid w:val="009B0915"/>
    <w:rsid w:val="009B730C"/>
    <w:rsid w:val="009D55B2"/>
    <w:rsid w:val="009D5A01"/>
    <w:rsid w:val="009E3C4E"/>
    <w:rsid w:val="00A236C2"/>
    <w:rsid w:val="00A349EF"/>
    <w:rsid w:val="00A35DDC"/>
    <w:rsid w:val="00A4748C"/>
    <w:rsid w:val="00A55F40"/>
    <w:rsid w:val="00A61A24"/>
    <w:rsid w:val="00A6511F"/>
    <w:rsid w:val="00A70F35"/>
    <w:rsid w:val="00A87C15"/>
    <w:rsid w:val="00AA02B2"/>
    <w:rsid w:val="00AA0E85"/>
    <w:rsid w:val="00AC60B1"/>
    <w:rsid w:val="00B02A77"/>
    <w:rsid w:val="00B10323"/>
    <w:rsid w:val="00B11976"/>
    <w:rsid w:val="00B145E7"/>
    <w:rsid w:val="00B20B80"/>
    <w:rsid w:val="00B55820"/>
    <w:rsid w:val="00B566F1"/>
    <w:rsid w:val="00B62F62"/>
    <w:rsid w:val="00B67653"/>
    <w:rsid w:val="00B8307D"/>
    <w:rsid w:val="00B90207"/>
    <w:rsid w:val="00BB0618"/>
    <w:rsid w:val="00BB1614"/>
    <w:rsid w:val="00BC5E3E"/>
    <w:rsid w:val="00BD6D79"/>
    <w:rsid w:val="00BD768C"/>
    <w:rsid w:val="00BE2EF7"/>
    <w:rsid w:val="00C377BF"/>
    <w:rsid w:val="00C446B1"/>
    <w:rsid w:val="00C45C13"/>
    <w:rsid w:val="00C47292"/>
    <w:rsid w:val="00C6376E"/>
    <w:rsid w:val="00C63A3E"/>
    <w:rsid w:val="00C74AFD"/>
    <w:rsid w:val="00C80103"/>
    <w:rsid w:val="00C91D4F"/>
    <w:rsid w:val="00C97051"/>
    <w:rsid w:val="00CA7095"/>
    <w:rsid w:val="00CC7102"/>
    <w:rsid w:val="00CC7DE3"/>
    <w:rsid w:val="00CD7466"/>
    <w:rsid w:val="00CF50F3"/>
    <w:rsid w:val="00CF604A"/>
    <w:rsid w:val="00D05914"/>
    <w:rsid w:val="00D075D3"/>
    <w:rsid w:val="00D3056A"/>
    <w:rsid w:val="00D36276"/>
    <w:rsid w:val="00D7226B"/>
    <w:rsid w:val="00D722E8"/>
    <w:rsid w:val="00DB1199"/>
    <w:rsid w:val="00DB4E38"/>
    <w:rsid w:val="00DC3C7E"/>
    <w:rsid w:val="00DC4A29"/>
    <w:rsid w:val="00DC4FCF"/>
    <w:rsid w:val="00DC5A3C"/>
    <w:rsid w:val="00DD24E2"/>
    <w:rsid w:val="00DE4F5D"/>
    <w:rsid w:val="00DE58DA"/>
    <w:rsid w:val="00DE697D"/>
    <w:rsid w:val="00DF0BFB"/>
    <w:rsid w:val="00DF3EFD"/>
    <w:rsid w:val="00E035A6"/>
    <w:rsid w:val="00E03ADE"/>
    <w:rsid w:val="00E040D9"/>
    <w:rsid w:val="00E21C97"/>
    <w:rsid w:val="00E26563"/>
    <w:rsid w:val="00E52EC9"/>
    <w:rsid w:val="00E8217D"/>
    <w:rsid w:val="00E8653C"/>
    <w:rsid w:val="00E86A30"/>
    <w:rsid w:val="00E90660"/>
    <w:rsid w:val="00E95968"/>
    <w:rsid w:val="00EB223B"/>
    <w:rsid w:val="00EB7279"/>
    <w:rsid w:val="00ED5285"/>
    <w:rsid w:val="00EE5557"/>
    <w:rsid w:val="00F01C23"/>
    <w:rsid w:val="00F16367"/>
    <w:rsid w:val="00F23078"/>
    <w:rsid w:val="00F30DA6"/>
    <w:rsid w:val="00F32E56"/>
    <w:rsid w:val="00F33185"/>
    <w:rsid w:val="00F421A8"/>
    <w:rsid w:val="00F6779A"/>
    <w:rsid w:val="00F76C65"/>
    <w:rsid w:val="00F84273"/>
    <w:rsid w:val="00FC353C"/>
    <w:rsid w:val="00FC70CD"/>
    <w:rsid w:val="00FD7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D19762"/>
  <w15:docId w15:val="{8B756211-7E44-466A-85E4-BC6CD1F62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19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26C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6326CB"/>
  </w:style>
  <w:style w:type="paragraph" w:styleId="a5">
    <w:name w:val="footer"/>
    <w:basedOn w:val="a"/>
    <w:link w:val="a6"/>
    <w:uiPriority w:val="99"/>
    <w:unhideWhenUsed/>
    <w:rsid w:val="006326C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326CB"/>
  </w:style>
  <w:style w:type="paragraph" w:styleId="a7">
    <w:name w:val="Balloon Text"/>
    <w:basedOn w:val="a"/>
    <w:link w:val="a8"/>
    <w:uiPriority w:val="99"/>
    <w:semiHidden/>
    <w:unhideWhenUsed/>
    <w:rsid w:val="006326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6326C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13D8F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813D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link w:val="ac"/>
    <w:uiPriority w:val="34"/>
    <w:qFormat/>
    <w:rsid w:val="009B091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31">
    <w:name w:val="Основной текст с отступом 31"/>
    <w:basedOn w:val="a"/>
    <w:rsid w:val="009B0915"/>
    <w:pPr>
      <w:widowControl w:val="0"/>
      <w:overflowPunct w:val="0"/>
      <w:autoSpaceDE w:val="0"/>
      <w:autoSpaceDN w:val="0"/>
      <w:adjustRightInd w:val="0"/>
      <w:spacing w:before="240"/>
      <w:ind w:firstLine="720"/>
      <w:jc w:val="both"/>
    </w:pPr>
    <w:rPr>
      <w:color w:val="000000"/>
      <w:sz w:val="28"/>
      <w:szCs w:val="20"/>
    </w:rPr>
  </w:style>
  <w:style w:type="character" w:customStyle="1" w:styleId="ac">
    <w:name w:val="Абзац списка Знак"/>
    <w:link w:val="ab"/>
    <w:uiPriority w:val="34"/>
    <w:locked/>
    <w:rsid w:val="004C559C"/>
    <w:rPr>
      <w:rFonts w:ascii="Calibri" w:eastAsia="Calibri" w:hAnsi="Calibri" w:cs="Times New Roman"/>
    </w:rPr>
  </w:style>
  <w:style w:type="paragraph" w:customStyle="1" w:styleId="Default">
    <w:name w:val="Default"/>
    <w:rsid w:val="007B60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d">
    <w:name w:val="annotation reference"/>
    <w:basedOn w:val="a0"/>
    <w:uiPriority w:val="99"/>
    <w:semiHidden/>
    <w:unhideWhenUsed/>
    <w:rsid w:val="00ED5285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D5285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D528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D528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D528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9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utocheck.fsa.gov.ru/registry" TargetMode="Externa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gazprom-agnks.ru" TargetMode="Externa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2800</Words>
  <Characters>15960</Characters>
  <Application>Microsoft Office Word</Application>
  <DocSecurity>0</DocSecurity>
  <Lines>133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Газпром газомоторное топливо</Company>
  <LinksUpToDate>false</LinksUpToDate>
  <CharactersWithSpaces>18723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Сизых Елена Олеговна</dc:creator>
  <cp:lastModifiedBy>Вербах Глеб Гарриевич</cp:lastModifiedBy>
  <cp:revision>3</cp:revision>
  <cp:lastPrinted>2022-07-06T12:04:00Z</cp:lastPrinted>
  <dcterms:created xsi:type="dcterms:W3CDTF">2022-07-07T15:15:00Z</dcterms:created>
  <dcterms:modified xsi:type="dcterms:W3CDTF">2022-07-07T15:18:00Z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BarCodeDocID">
    <vt:lpwstr>155395</vt:lpwstr>
  </property>
  <property fmtid="{D5CDD505-2E9C-101B-9397-08002B2CF9AE}" pid="3" name="INSTALL_ID">
    <vt:lpwstr>35710</vt:lpwstr>
  </property>
  <property fmtid="{D5CDD505-2E9C-101B-9397-08002B2CF9AE}" pid="4" name="Тема">
    <vt:lpwstr>Об утверждении новой редакции Программы стимулирования «EcoGas – экономия для Вас!+»</vt:lpwstr>
  </property>
  <property fmtid="{D5CDD505-2E9C-101B-9397-08002B2CF9AE}" pid="5" name="XBarCodeHash">
    <vt:lpwstr>15ACFC4C1A85CB0CF7978EA4EF6B42F5|20CB052C73E6A0C040B74AF6741726CE</vt:lpwstr>
  </property>
</Properties>
</file>