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  <w:r w:rsidRPr="0094387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C366" wp14:editId="741BE2E3">
                <wp:simplePos x="0" y="0"/>
                <wp:positionH relativeFrom="column">
                  <wp:posOffset>1009649</wp:posOffset>
                </wp:positionH>
                <wp:positionV relativeFrom="paragraph">
                  <wp:posOffset>228600</wp:posOffset>
                </wp:positionV>
                <wp:extent cx="4124325" cy="120777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8E" w:rsidRDefault="00ED058E" w:rsidP="00943876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Официальный дилер ПАО «КАМАЗ»</w:t>
                            </w:r>
                          </w:p>
                          <w:p w:rsidR="00943876" w:rsidRPr="00943876" w:rsidRDefault="00F6350E" w:rsidP="00943876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ЛуидорГарантия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-Челябинск</w:t>
                            </w:r>
                            <w:r w:rsidR="00ED058E">
                              <w:rPr>
                                <w:color w:val="595959" w:themeColor="text1" w:themeTint="A6"/>
                                <w:sz w:val="16"/>
                              </w:rPr>
                              <w:t>»</w:t>
                            </w:r>
                          </w:p>
                          <w:p w:rsidR="00943876" w:rsidRPr="00943876" w:rsidRDefault="00943876" w:rsidP="00943876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Юридический адрес: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454119, область Челябинская, Челябинск, </w:t>
                            </w:r>
                            <w:proofErr w:type="spellStart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Копейское</w:t>
                            </w:r>
                            <w:proofErr w:type="spellEnd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шоссе, д. 27Ж</w:t>
                            </w:r>
                          </w:p>
                          <w:p w:rsidR="00943876" w:rsidRPr="00943876" w:rsidRDefault="00943876" w:rsidP="00943876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Почтовый адрес: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454081, область Челябинская, Челябинск, улица Механическая, д. 14, строение 1, Литера</w:t>
                            </w:r>
                            <w:proofErr w:type="gramStart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К</w:t>
                            </w:r>
                            <w:proofErr w:type="gramEnd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, Помещение № 5</w:t>
                            </w:r>
                          </w:p>
                          <w:p w:rsidR="00F6350E" w:rsidRDefault="00943876" w:rsidP="00943876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ИНН/КПП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7447279002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/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744901001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; ОГРН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1177456098819;</w:t>
                            </w:r>
                          </w:p>
                          <w:p w:rsidR="00943876" w:rsidRPr="00943876" w:rsidRDefault="00943876" w:rsidP="00F6350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ОКПО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20245882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; </w:t>
                            </w:r>
                            <w:proofErr w:type="gramStart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р</w:t>
                            </w:r>
                            <w:proofErr w:type="gramEnd"/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/с 40702810672000021792 в ПАО Сбербанк в г. Челябинске; к/с 30101810700000000602,</w:t>
                            </w:r>
                            <w:r w:rsidR="00F6350E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  <w:r w:rsidR="00F6350E"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>БИК 047501602</w:t>
                            </w:r>
                          </w:p>
                          <w:p w:rsidR="00943876" w:rsidRDefault="00F6350E">
                            <w:r w:rsidRPr="00F6350E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Тел./факс  (351) 216-07-07, 216-01-90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73C3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5pt;margin-top:18pt;width:324.7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" stroked="f">
                <v:textbox>
                  <w:txbxContent>
                    <w:p w:rsidR="00ED058E" w:rsidRDefault="00ED058E" w:rsidP="00943876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Официальный дилер ПАО «КАМАЗ»</w:t>
                      </w:r>
                    </w:p>
                    <w:p w:rsidR="00943876" w:rsidRPr="00943876" w:rsidRDefault="00F6350E" w:rsidP="00943876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ООО «ЛуидорГарантия-Челябинск</w:t>
                      </w:r>
                      <w:r w:rsidR="00ED058E">
                        <w:rPr>
                          <w:color w:val="595959" w:themeColor="text1" w:themeTint="A6"/>
                          <w:sz w:val="16"/>
                        </w:rPr>
                        <w:t>»</w:t>
                      </w:r>
                    </w:p>
                    <w:p w:rsidR="00943876" w:rsidRPr="00943876" w:rsidRDefault="00943876" w:rsidP="00943876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Юридический адрес: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454119, область Челябинская, Челябинск, Копейское шоссе, д. 27Ж</w:t>
                      </w:r>
                    </w:p>
                    <w:p w:rsidR="00943876" w:rsidRPr="00943876" w:rsidRDefault="00943876" w:rsidP="00943876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Почтовый адрес: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454081, область Челябинская, Челябинск, улица Механическая, д. 14, строение 1, Литера К, Помещение № 5</w:t>
                      </w:r>
                    </w:p>
                    <w:p w:rsidR="00F6350E" w:rsidRDefault="00943876" w:rsidP="00943876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ИНН/КПП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7447279002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/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744901001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; ОГРН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1177456098819;</w:t>
                      </w:r>
                    </w:p>
                    <w:p w:rsidR="00943876" w:rsidRPr="00943876" w:rsidRDefault="00943876" w:rsidP="00F6350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ОКПО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20245882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;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р/с 40702810672000021792 в ПАО Сбербанк в г. Челябинске; к/с 30101810700000000602,</w:t>
                      </w:r>
                      <w:r w:rsidR="00F6350E">
                        <w:rPr>
                          <w:color w:val="595959" w:themeColor="text1" w:themeTint="A6"/>
                          <w:sz w:val="16"/>
                        </w:rPr>
                        <w:t xml:space="preserve"> </w:t>
                      </w:r>
                      <w:r w:rsidR="00F6350E" w:rsidRPr="00F6350E">
                        <w:rPr>
                          <w:color w:val="595959" w:themeColor="text1" w:themeTint="A6"/>
                          <w:sz w:val="16"/>
                        </w:rPr>
                        <w:t>БИК 047501602</w:t>
                      </w:r>
                    </w:p>
                    <w:p w:rsidR="00943876" w:rsidRDefault="00F6350E">
                      <w:r w:rsidRPr="00F6350E">
                        <w:rPr>
                          <w:color w:val="595959" w:themeColor="text1" w:themeTint="A6"/>
                          <w:sz w:val="16"/>
                        </w:rPr>
                        <w:t xml:space="preserve">Тел./факс  (351) 216-07-07, 216-01-90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794D0B" wp14:editId="1B8DA51F">
            <wp:simplePos x="0" y="0"/>
            <wp:positionH relativeFrom="column">
              <wp:posOffset>-457200</wp:posOffset>
            </wp:positionH>
            <wp:positionV relativeFrom="paragraph">
              <wp:posOffset>-414655</wp:posOffset>
            </wp:positionV>
            <wp:extent cx="7559675" cy="1872615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КП кама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77F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044F22" wp14:editId="545CA005">
                <wp:simplePos x="0" y="0"/>
                <wp:positionH relativeFrom="column">
                  <wp:posOffset>5139690</wp:posOffset>
                </wp:positionH>
                <wp:positionV relativeFrom="paragraph">
                  <wp:posOffset>241935</wp:posOffset>
                </wp:positionV>
                <wp:extent cx="1414780" cy="1216025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6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08AF2" id="Прямоугольник 4" o:spid="_x0000_s1026" style="position:absolute;margin-left:404.7pt;margin-top:19.05pt;width:111.4pt;height:9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" fillcolor="white [3201]" stroked="f" strokeweight="2pt"/>
            </w:pict>
          </mc:Fallback>
        </mc:AlternateContent>
      </w: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b/>
          <w:noProof/>
          <w:lang w:eastAsia="ru-RU"/>
        </w:rPr>
      </w:pPr>
    </w:p>
    <w:p w:rsidR="00ED058E" w:rsidRPr="004D2455" w:rsidRDefault="004D2455" w:rsidP="007D6756">
      <w:pPr>
        <w:spacing w:after="0" w:line="240" w:lineRule="auto"/>
        <w:jc w:val="center"/>
        <w:rPr>
          <w:b/>
          <w:noProof/>
          <w:sz w:val="32"/>
          <w:lang w:eastAsia="ru-RU"/>
        </w:rPr>
      </w:pPr>
      <w:r w:rsidRPr="004D2455">
        <w:rPr>
          <w:b/>
          <w:noProof/>
          <w:sz w:val="32"/>
          <w:lang w:eastAsia="ru-RU"/>
        </w:rPr>
        <w:t>Прайс-лист на основные виды услуг</w:t>
      </w:r>
    </w:p>
    <w:p w:rsidR="004D2455" w:rsidRPr="004D2455" w:rsidRDefault="004D2455" w:rsidP="007D6756">
      <w:pPr>
        <w:spacing w:after="0" w:line="240" w:lineRule="auto"/>
        <w:jc w:val="center"/>
        <w:rPr>
          <w:b/>
          <w:noProof/>
          <w:sz w:val="32"/>
          <w:lang w:eastAsia="ru-RU"/>
        </w:rPr>
      </w:pPr>
    </w:p>
    <w:p w:rsidR="004D2455" w:rsidRPr="004D2455" w:rsidRDefault="004D2455" w:rsidP="004D2455">
      <w:pPr>
        <w:rPr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D2455" w:rsidRPr="004D2455" w:rsidTr="004D2455">
        <w:tc>
          <w:tcPr>
            <w:tcW w:w="5341" w:type="dxa"/>
          </w:tcPr>
          <w:p w:rsidR="004D2455" w:rsidRPr="004D2455" w:rsidRDefault="004D2455" w:rsidP="007D6756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b/>
                <w:noProof/>
                <w:sz w:val="32"/>
                <w:lang w:eastAsia="ru-RU"/>
              </w:rPr>
              <w:t>Наименование услуги</w:t>
            </w:r>
          </w:p>
        </w:tc>
        <w:tc>
          <w:tcPr>
            <w:tcW w:w="5341" w:type="dxa"/>
          </w:tcPr>
          <w:p w:rsidR="004D2455" w:rsidRPr="004D2455" w:rsidRDefault="004D2455" w:rsidP="007D6756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b/>
                <w:noProof/>
                <w:sz w:val="32"/>
                <w:lang w:eastAsia="ru-RU"/>
              </w:rPr>
              <w:t>Стоимость, руб.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Диагностика ходовой части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2 800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Диагностика рулевого управления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2 800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Диагностика тормозной системы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2 800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Диагностика  </w:t>
            </w:r>
            <w:proofErr w:type="spellStart"/>
            <w:r w:rsidRPr="004D2455">
              <w:rPr>
                <w:sz w:val="32"/>
              </w:rPr>
              <w:t>пневмосистемы</w:t>
            </w:r>
            <w:proofErr w:type="spellEnd"/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2 800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Замена наконечника рулевой тяги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1 680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>Отрегулировать угол схождения передних колес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5 600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 xml:space="preserve">Диагностика Электронного блока управления </w:t>
            </w:r>
            <w:proofErr w:type="gramStart"/>
            <w:r w:rsidRPr="004D2455">
              <w:rPr>
                <w:sz w:val="32"/>
              </w:rPr>
              <w:t xml:space="preserve">( </w:t>
            </w:r>
            <w:proofErr w:type="gramEnd"/>
            <w:r w:rsidRPr="004D2455">
              <w:rPr>
                <w:sz w:val="32"/>
              </w:rPr>
              <w:t>считывание кодов, стирание ошибок)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2 800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 xml:space="preserve">Замена передних тормозных колодок </w:t>
            </w:r>
            <w:proofErr w:type="spellStart"/>
            <w:r w:rsidRPr="004D2455">
              <w:rPr>
                <w:sz w:val="32"/>
              </w:rPr>
              <w:t>Камаз</w:t>
            </w:r>
            <w:proofErr w:type="spellEnd"/>
            <w:r w:rsidRPr="004D2455">
              <w:rPr>
                <w:sz w:val="32"/>
              </w:rPr>
              <w:t xml:space="preserve"> 5490 (комплект)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6 720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 xml:space="preserve">Замена задних тормозных колодок </w:t>
            </w:r>
            <w:proofErr w:type="spellStart"/>
            <w:r w:rsidRPr="004D2455">
              <w:rPr>
                <w:sz w:val="32"/>
              </w:rPr>
              <w:t>Камаз</w:t>
            </w:r>
            <w:proofErr w:type="spellEnd"/>
            <w:r w:rsidRPr="004D2455">
              <w:rPr>
                <w:sz w:val="32"/>
              </w:rPr>
              <w:t xml:space="preserve"> 5490 (комплект)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10 080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 xml:space="preserve">Техническое обслуживание </w:t>
            </w:r>
            <w:proofErr w:type="spellStart"/>
            <w:r w:rsidRPr="004D2455">
              <w:rPr>
                <w:sz w:val="32"/>
              </w:rPr>
              <w:t>Камаз</w:t>
            </w:r>
            <w:proofErr w:type="spellEnd"/>
            <w:r w:rsidRPr="004D2455">
              <w:rPr>
                <w:sz w:val="32"/>
              </w:rPr>
              <w:t xml:space="preserve"> Компас </w:t>
            </w:r>
            <w:proofErr w:type="gramStart"/>
            <w:r w:rsidRPr="004D2455">
              <w:rPr>
                <w:sz w:val="32"/>
              </w:rPr>
              <w:t xml:space="preserve">( </w:t>
            </w:r>
            <w:proofErr w:type="gramEnd"/>
            <w:r w:rsidRPr="004D2455">
              <w:rPr>
                <w:sz w:val="32"/>
              </w:rPr>
              <w:t>ТО 2500 км)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от 10 500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sz w:val="32"/>
              </w:rPr>
            </w:pPr>
            <w:r w:rsidRPr="004D2455">
              <w:rPr>
                <w:sz w:val="32"/>
              </w:rPr>
              <w:t xml:space="preserve">Техническое обслуживание </w:t>
            </w:r>
            <w:proofErr w:type="spellStart"/>
            <w:r w:rsidRPr="004D2455">
              <w:rPr>
                <w:sz w:val="32"/>
              </w:rPr>
              <w:t>Камаз</w:t>
            </w:r>
            <w:proofErr w:type="spellEnd"/>
            <w:r w:rsidRPr="004D2455">
              <w:rPr>
                <w:sz w:val="32"/>
              </w:rPr>
              <w:t xml:space="preserve"> Компас </w:t>
            </w:r>
            <w:proofErr w:type="gramStart"/>
            <w:r w:rsidRPr="004D2455">
              <w:rPr>
                <w:sz w:val="32"/>
              </w:rPr>
              <w:t xml:space="preserve">( </w:t>
            </w:r>
            <w:proofErr w:type="gramEnd"/>
            <w:r w:rsidRPr="004D2455">
              <w:rPr>
                <w:sz w:val="32"/>
              </w:rPr>
              <w:t>плановое техническое обслуживание)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от 54 000</w:t>
            </w:r>
          </w:p>
        </w:tc>
      </w:tr>
      <w:tr w:rsidR="004D2455" w:rsidRPr="004D2455" w:rsidTr="004D2455">
        <w:tc>
          <w:tcPr>
            <w:tcW w:w="5341" w:type="dxa"/>
          </w:tcPr>
          <w:p w:rsidR="004D2455" w:rsidRPr="004D2455" w:rsidRDefault="004D2455" w:rsidP="004D2455">
            <w:pPr>
              <w:rPr>
                <w:b/>
                <w:noProof/>
                <w:sz w:val="32"/>
                <w:lang w:eastAsia="ru-RU"/>
              </w:rPr>
            </w:pPr>
            <w:r w:rsidRPr="004D2455">
              <w:rPr>
                <w:sz w:val="32"/>
              </w:rPr>
              <w:t xml:space="preserve">Техническое обслуживание КАМАЗ - 5490 с </w:t>
            </w:r>
            <w:proofErr w:type="spellStart"/>
            <w:r w:rsidRPr="004D2455">
              <w:rPr>
                <w:sz w:val="32"/>
              </w:rPr>
              <w:t>дв</w:t>
            </w:r>
            <w:proofErr w:type="spellEnd"/>
            <w:r w:rsidRPr="004D2455">
              <w:rPr>
                <w:sz w:val="32"/>
              </w:rPr>
              <w:t>. DAIMLER</w:t>
            </w:r>
          </w:p>
        </w:tc>
        <w:tc>
          <w:tcPr>
            <w:tcW w:w="5341" w:type="dxa"/>
          </w:tcPr>
          <w:p w:rsidR="004D2455" w:rsidRPr="004D2455" w:rsidRDefault="004D2455" w:rsidP="004D2455">
            <w:pPr>
              <w:jc w:val="center"/>
              <w:rPr>
                <w:noProof/>
                <w:sz w:val="32"/>
                <w:lang w:eastAsia="ru-RU"/>
              </w:rPr>
            </w:pPr>
            <w:r w:rsidRPr="004D2455">
              <w:rPr>
                <w:noProof/>
                <w:sz w:val="32"/>
                <w:lang w:eastAsia="ru-RU"/>
              </w:rPr>
              <w:t>от 57 000</w:t>
            </w:r>
          </w:p>
        </w:tc>
      </w:tr>
    </w:tbl>
    <w:p w:rsidR="004D2455" w:rsidRDefault="004D2455" w:rsidP="006B4E20">
      <w:pPr>
        <w:spacing w:after="0" w:line="240" w:lineRule="auto"/>
        <w:rPr>
          <w:b/>
          <w:noProof/>
          <w:sz w:val="32"/>
          <w:lang w:eastAsia="ru-RU"/>
        </w:rPr>
      </w:pPr>
    </w:p>
    <w:p w:rsidR="006B4E20" w:rsidRDefault="006B4E20" w:rsidP="006B4E20">
      <w:pPr>
        <w:spacing w:after="0" w:line="240" w:lineRule="auto"/>
        <w:rPr>
          <w:b/>
          <w:noProof/>
          <w:sz w:val="32"/>
          <w:lang w:eastAsia="ru-RU"/>
        </w:rPr>
      </w:pPr>
    </w:p>
    <w:p w:rsidR="003636BE" w:rsidRDefault="003636BE" w:rsidP="003636BE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 w:rsidRPr="006B4E20">
        <w:rPr>
          <w:noProof/>
          <w:lang w:eastAsia="ru-RU"/>
        </w:rPr>
        <w:t>*Стоимость услуг актуальна на 0</w:t>
      </w:r>
      <w:r>
        <w:rPr>
          <w:noProof/>
          <w:lang w:eastAsia="ru-RU"/>
        </w:rPr>
        <w:t>2</w:t>
      </w:r>
      <w:r w:rsidRPr="006B4E20">
        <w:rPr>
          <w:noProof/>
          <w:lang w:eastAsia="ru-RU"/>
        </w:rPr>
        <w:t>.02.2024г.</w:t>
      </w:r>
      <w:r>
        <w:rPr>
          <w:noProof/>
          <w:lang w:eastAsia="ru-RU"/>
        </w:rPr>
        <w:t xml:space="preserve"> и указана без учёта мойки автомобиля, запасных частей, масел, технических жидкостей и прочих расходных материалов. </w:t>
      </w:r>
      <w:r w:rsidRPr="006B4E20">
        <w:rPr>
          <w:noProof/>
          <w:lang w:eastAsia="ru-RU"/>
        </w:rPr>
        <w:t>Подробности в КАМАЗ-Центр «Луидор». Не является публичной офертой.</w:t>
      </w:r>
      <w:r>
        <w:rPr>
          <w:noProof/>
          <w:lang w:eastAsia="ru-RU"/>
        </w:rPr>
        <w:t xml:space="preserve"> </w:t>
      </w:r>
    </w:p>
    <w:p w:rsidR="003636BE" w:rsidRPr="006B4E20" w:rsidRDefault="003636BE" w:rsidP="006B4E20">
      <w:pPr>
        <w:spacing w:after="0" w:line="240" w:lineRule="auto"/>
        <w:rPr>
          <w:noProof/>
          <w:lang w:eastAsia="ru-RU"/>
        </w:rPr>
      </w:pPr>
    </w:p>
    <w:sectPr w:rsidR="003636BE" w:rsidRPr="006B4E20" w:rsidSect="00F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3A" w:rsidRDefault="00CE2E3A" w:rsidP="00F7392D">
      <w:pPr>
        <w:spacing w:after="0" w:line="240" w:lineRule="auto"/>
      </w:pPr>
      <w:r>
        <w:separator/>
      </w:r>
    </w:p>
  </w:endnote>
  <w:endnote w:type="continuationSeparator" w:id="0">
    <w:p w:rsidR="00CE2E3A" w:rsidRDefault="00CE2E3A" w:rsidP="00F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3A" w:rsidRDefault="00CE2E3A" w:rsidP="00F7392D">
      <w:pPr>
        <w:spacing w:after="0" w:line="240" w:lineRule="auto"/>
      </w:pPr>
      <w:r>
        <w:separator/>
      </w:r>
    </w:p>
  </w:footnote>
  <w:footnote w:type="continuationSeparator" w:id="0">
    <w:p w:rsidR="00CE2E3A" w:rsidRDefault="00CE2E3A" w:rsidP="00F7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947"/>
    <w:multiLevelType w:val="hybridMultilevel"/>
    <w:tmpl w:val="D30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E04CA"/>
    <w:multiLevelType w:val="hybridMultilevel"/>
    <w:tmpl w:val="E00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405A"/>
    <w:multiLevelType w:val="hybridMultilevel"/>
    <w:tmpl w:val="DA2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2340"/>
    <w:multiLevelType w:val="hybridMultilevel"/>
    <w:tmpl w:val="17624B78"/>
    <w:lvl w:ilvl="0" w:tplc="FA32E0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653E3"/>
    <w:multiLevelType w:val="hybridMultilevel"/>
    <w:tmpl w:val="3E80343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5"/>
    <w:rsid w:val="00004DD4"/>
    <w:rsid w:val="00061936"/>
    <w:rsid w:val="00096C8D"/>
    <w:rsid w:val="000A1111"/>
    <w:rsid w:val="000D00C0"/>
    <w:rsid w:val="00101E48"/>
    <w:rsid w:val="00123F7F"/>
    <w:rsid w:val="00134F29"/>
    <w:rsid w:val="00181006"/>
    <w:rsid w:val="001D7A84"/>
    <w:rsid w:val="00260D4B"/>
    <w:rsid w:val="00354424"/>
    <w:rsid w:val="003636BE"/>
    <w:rsid w:val="003742FF"/>
    <w:rsid w:val="00375A0E"/>
    <w:rsid w:val="00387ED9"/>
    <w:rsid w:val="003D73E7"/>
    <w:rsid w:val="004236A4"/>
    <w:rsid w:val="004277F5"/>
    <w:rsid w:val="00457A5C"/>
    <w:rsid w:val="00486D01"/>
    <w:rsid w:val="004D2455"/>
    <w:rsid w:val="004D6EC5"/>
    <w:rsid w:val="004F78B3"/>
    <w:rsid w:val="00530486"/>
    <w:rsid w:val="00546DE0"/>
    <w:rsid w:val="00560416"/>
    <w:rsid w:val="005D3BAC"/>
    <w:rsid w:val="005E677F"/>
    <w:rsid w:val="00600CCA"/>
    <w:rsid w:val="00611B48"/>
    <w:rsid w:val="00663447"/>
    <w:rsid w:val="00664DFF"/>
    <w:rsid w:val="006B4E20"/>
    <w:rsid w:val="006E6A1F"/>
    <w:rsid w:val="00744DB2"/>
    <w:rsid w:val="007721C1"/>
    <w:rsid w:val="00774CCA"/>
    <w:rsid w:val="007D6756"/>
    <w:rsid w:val="0083425D"/>
    <w:rsid w:val="00836A8A"/>
    <w:rsid w:val="008D16F8"/>
    <w:rsid w:val="00923E8D"/>
    <w:rsid w:val="00943876"/>
    <w:rsid w:val="00A3366F"/>
    <w:rsid w:val="00A52204"/>
    <w:rsid w:val="00A565B3"/>
    <w:rsid w:val="00A75C96"/>
    <w:rsid w:val="00AA425C"/>
    <w:rsid w:val="00AB0651"/>
    <w:rsid w:val="00B2694D"/>
    <w:rsid w:val="00B81861"/>
    <w:rsid w:val="00C82404"/>
    <w:rsid w:val="00CE2E3A"/>
    <w:rsid w:val="00D14B9F"/>
    <w:rsid w:val="00D27CA5"/>
    <w:rsid w:val="00D36EBC"/>
    <w:rsid w:val="00D74A13"/>
    <w:rsid w:val="00E31419"/>
    <w:rsid w:val="00E73DB6"/>
    <w:rsid w:val="00EC0DA6"/>
    <w:rsid w:val="00ED058E"/>
    <w:rsid w:val="00EE542C"/>
    <w:rsid w:val="00F30258"/>
    <w:rsid w:val="00F5234A"/>
    <w:rsid w:val="00F6350E"/>
    <w:rsid w:val="00F7392D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F"/>
  </w:style>
  <w:style w:type="paragraph" w:styleId="1">
    <w:name w:val="heading 1"/>
    <w:basedOn w:val="a"/>
    <w:next w:val="a"/>
    <w:link w:val="10"/>
    <w:uiPriority w:val="9"/>
    <w:qFormat/>
    <w:rsid w:val="00E7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2F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739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92D"/>
  </w:style>
  <w:style w:type="paragraph" w:styleId="ac">
    <w:name w:val="footer"/>
    <w:basedOn w:val="a"/>
    <w:link w:val="ad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92D"/>
  </w:style>
  <w:style w:type="paragraph" w:styleId="ae">
    <w:name w:val="No Spacing"/>
    <w:uiPriority w:val="1"/>
    <w:qFormat/>
    <w:rsid w:val="0094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F"/>
  </w:style>
  <w:style w:type="paragraph" w:styleId="1">
    <w:name w:val="heading 1"/>
    <w:basedOn w:val="a"/>
    <w:next w:val="a"/>
    <w:link w:val="10"/>
    <w:uiPriority w:val="9"/>
    <w:qFormat/>
    <w:rsid w:val="00E7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2F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739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92D"/>
  </w:style>
  <w:style w:type="paragraph" w:styleId="ac">
    <w:name w:val="footer"/>
    <w:basedOn w:val="a"/>
    <w:link w:val="ad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92D"/>
  </w:style>
  <w:style w:type="paragraph" w:styleId="ae">
    <w:name w:val="No Spacing"/>
    <w:uiPriority w:val="1"/>
    <w:qFormat/>
    <w:rsid w:val="0094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"Луидор"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Сергей Анатольевич</dc:creator>
  <cp:lastModifiedBy>Федин Владимир Сергеевич</cp:lastModifiedBy>
  <cp:revision>6</cp:revision>
  <dcterms:created xsi:type="dcterms:W3CDTF">2021-12-13T08:40:00Z</dcterms:created>
  <dcterms:modified xsi:type="dcterms:W3CDTF">2024-02-20T05:13:00Z</dcterms:modified>
</cp:coreProperties>
</file>